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DC" w:rsidRDefault="00580DDC">
      <w:pPr>
        <w:pStyle w:val="ConsPlusTitlePage"/>
      </w:pPr>
      <w:bookmarkStart w:id="0" w:name="_GoBack"/>
      <w:bookmarkEnd w:id="0"/>
      <w:r>
        <w:br/>
      </w:r>
    </w:p>
    <w:p w:rsidR="00580DDC" w:rsidRDefault="00580DDC">
      <w:pPr>
        <w:pStyle w:val="ConsPlusNormal"/>
        <w:jc w:val="both"/>
        <w:outlineLvl w:val="0"/>
      </w:pPr>
    </w:p>
    <w:p w:rsidR="00580DDC" w:rsidRDefault="00580DDC">
      <w:pPr>
        <w:pStyle w:val="ConsPlusTitle"/>
        <w:jc w:val="center"/>
        <w:outlineLvl w:val="0"/>
      </w:pPr>
      <w:r>
        <w:t>АДМИНИСТРАЦИЯ МУНИЦИПАЛЬНОГО ОБРАЗОВАНИЯ</w:t>
      </w:r>
    </w:p>
    <w:p w:rsidR="00580DDC" w:rsidRDefault="00580DDC">
      <w:pPr>
        <w:pStyle w:val="ConsPlusTitle"/>
        <w:jc w:val="center"/>
      </w:pPr>
      <w:r>
        <w:t>"ГОРОД САРАТОВ"</w:t>
      </w:r>
    </w:p>
    <w:p w:rsidR="00580DDC" w:rsidRDefault="00580DDC">
      <w:pPr>
        <w:pStyle w:val="ConsPlusTitle"/>
        <w:jc w:val="center"/>
      </w:pPr>
    </w:p>
    <w:p w:rsidR="00580DDC" w:rsidRDefault="00580DDC">
      <w:pPr>
        <w:pStyle w:val="ConsPlusTitle"/>
        <w:jc w:val="center"/>
      </w:pPr>
      <w:r>
        <w:t>ПОСТАНОВЛЕНИЕ</w:t>
      </w:r>
    </w:p>
    <w:p w:rsidR="00580DDC" w:rsidRDefault="00580DDC">
      <w:pPr>
        <w:pStyle w:val="ConsPlusTitle"/>
        <w:jc w:val="center"/>
      </w:pPr>
      <w:r>
        <w:t>от 29 апреля 2015 г. N 1171</w:t>
      </w:r>
    </w:p>
    <w:p w:rsidR="00580DDC" w:rsidRDefault="00580DDC">
      <w:pPr>
        <w:pStyle w:val="ConsPlusTitle"/>
        <w:jc w:val="center"/>
      </w:pPr>
    </w:p>
    <w:p w:rsidR="00580DDC" w:rsidRDefault="00580DDC">
      <w:pPr>
        <w:pStyle w:val="ConsPlusTitle"/>
        <w:jc w:val="center"/>
      </w:pPr>
      <w:r>
        <w:t>ОБ УТВЕРЖДЕНИИ АДМИНИСТРАТИВНОГО РЕГЛАМЕНТА</w:t>
      </w:r>
    </w:p>
    <w:p w:rsidR="00580DDC" w:rsidRDefault="00580DDC">
      <w:pPr>
        <w:pStyle w:val="ConsPlusTitle"/>
        <w:jc w:val="center"/>
      </w:pPr>
      <w:r>
        <w:t>ПРЕДОСТАВЛЕНИЯ МУНИЦИПАЛЬНОЙ УСЛУГИ "ПОСТАНОВКА НА УЧЕТ</w:t>
      </w:r>
    </w:p>
    <w:p w:rsidR="00580DDC" w:rsidRDefault="00580DDC">
      <w:pPr>
        <w:pStyle w:val="ConsPlusTitle"/>
        <w:jc w:val="center"/>
      </w:pPr>
      <w:r>
        <w:t>ДЕТЕЙ, ПОДЛЕЖАЩИХ ОБУЧЕНИЮ ПО ОБРАЗОВАТЕЛЬНЫМ ПРОГРАММАМ</w:t>
      </w:r>
    </w:p>
    <w:p w:rsidR="00580DDC" w:rsidRDefault="00580DDC">
      <w:pPr>
        <w:pStyle w:val="ConsPlusTitle"/>
        <w:jc w:val="center"/>
      </w:pPr>
      <w:r>
        <w:t>ДОШКОЛЬНОГО ОБРАЗОВАНИЯ"</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(в ред. постановлений администрации муниципального образования</w:t>
            </w:r>
          </w:p>
          <w:p w:rsidR="00580DDC" w:rsidRDefault="00580DDC">
            <w:pPr>
              <w:pStyle w:val="ConsPlusNormal"/>
              <w:jc w:val="center"/>
            </w:pPr>
            <w:r>
              <w:rPr>
                <w:color w:val="392C69"/>
              </w:rPr>
              <w:t xml:space="preserve">"Город Саратов" от 13.05.2016 </w:t>
            </w:r>
            <w:hyperlink r:id="rId4">
              <w:r>
                <w:rPr>
                  <w:color w:val="0000FF"/>
                </w:rPr>
                <w:t>N 1231</w:t>
              </w:r>
            </w:hyperlink>
            <w:r>
              <w:rPr>
                <w:color w:val="392C69"/>
              </w:rPr>
              <w:t xml:space="preserve">, от 04.09.2017 </w:t>
            </w:r>
            <w:hyperlink r:id="rId5">
              <w:r>
                <w:rPr>
                  <w:color w:val="0000FF"/>
                </w:rPr>
                <w:t>N 2293</w:t>
              </w:r>
            </w:hyperlink>
            <w:r>
              <w:rPr>
                <w:color w:val="392C69"/>
              </w:rPr>
              <w:t>,</w:t>
            </w:r>
          </w:p>
          <w:p w:rsidR="00580DDC" w:rsidRDefault="00580DDC">
            <w:pPr>
              <w:pStyle w:val="ConsPlusNormal"/>
              <w:jc w:val="center"/>
            </w:pPr>
            <w:r>
              <w:rPr>
                <w:color w:val="392C69"/>
              </w:rPr>
              <w:t xml:space="preserve">от 10.07.2018 </w:t>
            </w:r>
            <w:hyperlink r:id="rId6">
              <w:r>
                <w:rPr>
                  <w:color w:val="0000FF"/>
                </w:rPr>
                <w:t>N 1437</w:t>
              </w:r>
            </w:hyperlink>
            <w:r>
              <w:rPr>
                <w:color w:val="392C69"/>
              </w:rPr>
              <w:t xml:space="preserve">, от 07.08.2019 </w:t>
            </w:r>
            <w:hyperlink r:id="rId7">
              <w:r>
                <w:rPr>
                  <w:color w:val="0000FF"/>
                </w:rPr>
                <w:t>N 1623</w:t>
              </w:r>
            </w:hyperlink>
            <w:r>
              <w:rPr>
                <w:color w:val="392C69"/>
              </w:rPr>
              <w:t xml:space="preserve">, от 18.06.2020 </w:t>
            </w:r>
            <w:hyperlink r:id="rId8">
              <w:r>
                <w:rPr>
                  <w:color w:val="0000FF"/>
                </w:rPr>
                <w:t>N 1052</w:t>
              </w:r>
            </w:hyperlink>
            <w:r>
              <w:rPr>
                <w:color w:val="392C69"/>
              </w:rPr>
              <w:t>,</w:t>
            </w:r>
          </w:p>
          <w:p w:rsidR="00580DDC" w:rsidRDefault="00580DDC">
            <w:pPr>
              <w:pStyle w:val="ConsPlusNormal"/>
              <w:jc w:val="center"/>
            </w:pPr>
            <w:r>
              <w:rPr>
                <w:color w:val="392C69"/>
              </w:rPr>
              <w:t xml:space="preserve">от 18.02.2021 </w:t>
            </w:r>
            <w:hyperlink r:id="rId9">
              <w:r>
                <w:rPr>
                  <w:color w:val="0000FF"/>
                </w:rPr>
                <w:t>N 311</w:t>
              </w:r>
            </w:hyperlink>
            <w:r>
              <w:rPr>
                <w:color w:val="392C69"/>
              </w:rPr>
              <w:t xml:space="preserve">, от 19.03.2021 </w:t>
            </w:r>
            <w:hyperlink r:id="rId10">
              <w:r>
                <w:rPr>
                  <w:color w:val="0000FF"/>
                </w:rPr>
                <w:t>N 550</w:t>
              </w:r>
            </w:hyperlink>
            <w:r>
              <w:rPr>
                <w:color w:val="392C69"/>
              </w:rPr>
              <w:t xml:space="preserve">, от 30.03.2022 </w:t>
            </w:r>
            <w:hyperlink r:id="rId11">
              <w:r>
                <w:rPr>
                  <w:color w:val="0000FF"/>
                </w:rPr>
                <w:t>N 1101</w:t>
              </w:r>
            </w:hyperlink>
            <w:r>
              <w:rPr>
                <w:color w:val="392C69"/>
              </w:rPr>
              <w:t>,</w:t>
            </w:r>
          </w:p>
          <w:p w:rsidR="00580DDC" w:rsidRDefault="00580DDC">
            <w:pPr>
              <w:pStyle w:val="ConsPlusNormal"/>
              <w:jc w:val="center"/>
            </w:pPr>
            <w:r>
              <w:rPr>
                <w:color w:val="392C69"/>
              </w:rPr>
              <w:t xml:space="preserve">от 30.09.2022 </w:t>
            </w:r>
            <w:hyperlink r:id="rId12">
              <w:r>
                <w:rPr>
                  <w:color w:val="0000FF"/>
                </w:rPr>
                <w:t>N 3951</w:t>
              </w:r>
            </w:hyperlink>
            <w:r>
              <w:rPr>
                <w:color w:val="392C69"/>
              </w:rPr>
              <w:t xml:space="preserve">, от 15.11.2022 </w:t>
            </w:r>
            <w:hyperlink r:id="rId13">
              <w:r>
                <w:rPr>
                  <w:color w:val="0000FF"/>
                </w:rPr>
                <w:t>N 4652</w:t>
              </w:r>
            </w:hyperlink>
            <w:r>
              <w:rPr>
                <w:color w:val="392C69"/>
              </w:rPr>
              <w:t xml:space="preserve">, от 01.02.2023 </w:t>
            </w:r>
            <w:hyperlink r:id="rId14">
              <w:r>
                <w:rPr>
                  <w:color w:val="0000FF"/>
                </w:rPr>
                <w:t>N 377</w:t>
              </w:r>
            </w:hyperlink>
            <w:r>
              <w:rPr>
                <w:color w:val="392C69"/>
              </w:rPr>
              <w:t>,</w:t>
            </w:r>
          </w:p>
          <w:p w:rsidR="00580DDC" w:rsidRDefault="00580DDC">
            <w:pPr>
              <w:pStyle w:val="ConsPlusNormal"/>
              <w:jc w:val="center"/>
            </w:pPr>
            <w:r>
              <w:rPr>
                <w:color w:val="392C69"/>
              </w:rPr>
              <w:t xml:space="preserve">от 22.05.2023 </w:t>
            </w:r>
            <w:hyperlink r:id="rId15">
              <w:r>
                <w:rPr>
                  <w:color w:val="0000FF"/>
                </w:rPr>
                <w:t>N 1908</w:t>
              </w:r>
            </w:hyperlink>
            <w:r>
              <w:rPr>
                <w:color w:val="392C69"/>
              </w:rPr>
              <w:t xml:space="preserve">, от 01.08.2023 </w:t>
            </w:r>
            <w:hyperlink r:id="rId16">
              <w:r>
                <w:rPr>
                  <w:color w:val="0000FF"/>
                </w:rPr>
                <w:t>N 3259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ind w:firstLine="540"/>
        <w:jc w:val="both"/>
      </w:pPr>
      <w:r>
        <w:t xml:space="preserve">В соответствии с Федеральным </w:t>
      </w:r>
      <w:hyperlink r:id="rId17">
        <w:r>
          <w:rPr>
            <w:color w:val="0000FF"/>
          </w:rPr>
          <w:t>законом</w:t>
        </w:r>
      </w:hyperlink>
      <w:r>
        <w:t xml:space="preserve"> от 27 июля 2010 г. N 210-ФЗ "Об организации предоставления государственных и муниципальных услуг", </w:t>
      </w:r>
      <w:hyperlink r:id="rId18">
        <w:r>
          <w:rPr>
            <w:color w:val="0000FF"/>
          </w:rPr>
          <w:t>постановлением</w:t>
        </w:r>
      </w:hyperlink>
      <w:r>
        <w:t xml:space="preserve"> администрации муниципального образования "Город Саратов" от 12 ноября 2010 г. N 2750 "О Порядке разработки и утверждения административных регламентов предоставления муниципальных услуг" постановляю:</w:t>
      </w:r>
    </w:p>
    <w:p w:rsidR="00580DDC" w:rsidRDefault="00580DDC">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"Постановка на учет детей, подлежащих обучению по образовательным программам дошкольного образования" (приложение).</w:t>
      </w:r>
    </w:p>
    <w:p w:rsidR="00580DDC" w:rsidRDefault="00580DDC">
      <w:pPr>
        <w:pStyle w:val="ConsPlusNormal"/>
        <w:spacing w:before="220"/>
        <w:ind w:firstLine="540"/>
        <w:jc w:val="both"/>
      </w:pPr>
      <w:r>
        <w:t xml:space="preserve">2. Признать утратившим силу </w:t>
      </w:r>
      <w:hyperlink r:id="rId19">
        <w:r>
          <w:rPr>
            <w:color w:val="0000FF"/>
          </w:rPr>
          <w:t>постановление</w:t>
        </w:r>
      </w:hyperlink>
      <w:r>
        <w:t xml:space="preserve"> администрации муниципального образования "Город Саратов" от 18 марта 2011 г. N 548 "Об утверждении административного регламента предоставления муниципальной услуги "Прием детей в образовательные учреждения, реализующие основную общеобразовательную программу дошкольного образования".</w:t>
      </w:r>
    </w:p>
    <w:p w:rsidR="00580DDC" w:rsidRDefault="00580DDC">
      <w:pPr>
        <w:pStyle w:val="ConsPlusNormal"/>
        <w:spacing w:before="220"/>
        <w:ind w:firstLine="540"/>
        <w:jc w:val="both"/>
      </w:pPr>
      <w:r>
        <w:t>3.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580DDC" w:rsidRDefault="00580DDC">
      <w:pPr>
        <w:pStyle w:val="ConsPlusNormal"/>
        <w:spacing w:before="220"/>
        <w:ind w:firstLine="540"/>
        <w:jc w:val="both"/>
      </w:pPr>
      <w:r>
        <w:t>4. Контроль за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rsidR="00580DDC" w:rsidRDefault="00580DDC">
      <w:pPr>
        <w:pStyle w:val="ConsPlusNormal"/>
        <w:jc w:val="both"/>
      </w:pPr>
    </w:p>
    <w:p w:rsidR="00580DDC" w:rsidRDefault="00580DDC">
      <w:pPr>
        <w:pStyle w:val="ConsPlusNormal"/>
        <w:jc w:val="right"/>
      </w:pPr>
      <w:r>
        <w:t>Глава</w:t>
      </w:r>
    </w:p>
    <w:p w:rsidR="00580DDC" w:rsidRDefault="00580DDC">
      <w:pPr>
        <w:pStyle w:val="ConsPlusNormal"/>
        <w:jc w:val="right"/>
      </w:pPr>
      <w:r>
        <w:t>администрации муниципального образования "Город Саратов"</w:t>
      </w:r>
    </w:p>
    <w:p w:rsidR="00580DDC" w:rsidRDefault="00580DDC">
      <w:pPr>
        <w:pStyle w:val="ConsPlusNormal"/>
        <w:jc w:val="right"/>
      </w:pPr>
      <w:r>
        <w:t>А.Г.БУРЕНИН</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0"/>
      </w:pPr>
      <w:r>
        <w:t>Приложение</w:t>
      </w:r>
    </w:p>
    <w:p w:rsidR="00580DDC" w:rsidRDefault="00580DDC">
      <w:pPr>
        <w:pStyle w:val="ConsPlusNormal"/>
        <w:jc w:val="right"/>
      </w:pPr>
      <w:r>
        <w:lastRenderedPageBreak/>
        <w:t>к постановлению</w:t>
      </w:r>
    </w:p>
    <w:p w:rsidR="00580DDC" w:rsidRDefault="00580DDC">
      <w:pPr>
        <w:pStyle w:val="ConsPlusNormal"/>
        <w:jc w:val="right"/>
      </w:pPr>
      <w:r>
        <w:t>администрации муниципального образования "Город Саратов"</w:t>
      </w:r>
    </w:p>
    <w:p w:rsidR="00580DDC" w:rsidRDefault="00580DDC">
      <w:pPr>
        <w:pStyle w:val="ConsPlusNormal"/>
        <w:jc w:val="right"/>
      </w:pPr>
      <w:r>
        <w:t>от 29 апреля 2015 г. N 1171</w:t>
      </w:r>
    </w:p>
    <w:p w:rsidR="00580DDC" w:rsidRDefault="00580DDC">
      <w:pPr>
        <w:pStyle w:val="ConsPlusNormal"/>
        <w:jc w:val="both"/>
      </w:pPr>
    </w:p>
    <w:p w:rsidR="00580DDC" w:rsidRDefault="00580DDC">
      <w:pPr>
        <w:pStyle w:val="ConsPlusTitle"/>
        <w:jc w:val="center"/>
      </w:pPr>
      <w:bookmarkStart w:id="1" w:name="P38"/>
      <w:bookmarkEnd w:id="1"/>
      <w:r>
        <w:t>АДМИНИСТРАТИВНЫЙ РЕГЛАМЕНТ</w:t>
      </w:r>
    </w:p>
    <w:p w:rsidR="00580DDC" w:rsidRDefault="00580DDC">
      <w:pPr>
        <w:pStyle w:val="ConsPlusTitle"/>
        <w:jc w:val="center"/>
      </w:pPr>
      <w:r>
        <w:t>ПРЕДОСТАВЛЕНИЯ МУНИЦИПАЛЬНОЙ УСЛУГИ "ПОСТАНОВКА НА УЧЕТ</w:t>
      </w:r>
    </w:p>
    <w:p w:rsidR="00580DDC" w:rsidRDefault="00580DDC">
      <w:pPr>
        <w:pStyle w:val="ConsPlusTitle"/>
        <w:jc w:val="center"/>
      </w:pPr>
      <w:r>
        <w:t>ДЕТЕЙ, ПОДЛЕЖАЩИХ ОБУЧЕНИЮ ПО ОБРАЗОВАТЕЛЬНЫМ ПРОГРАММАМ</w:t>
      </w:r>
    </w:p>
    <w:p w:rsidR="00580DDC" w:rsidRDefault="00580DDC">
      <w:pPr>
        <w:pStyle w:val="ConsPlusTitle"/>
        <w:jc w:val="center"/>
      </w:pPr>
      <w:r>
        <w:t>ДОШКОЛЬНОГО ОБРАЗОВАНИЯ"</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(в ред. постановлений администрации муниципального образования</w:t>
            </w:r>
          </w:p>
          <w:p w:rsidR="00580DDC" w:rsidRDefault="00580DDC">
            <w:pPr>
              <w:pStyle w:val="ConsPlusNormal"/>
              <w:jc w:val="center"/>
            </w:pPr>
            <w:r>
              <w:rPr>
                <w:color w:val="392C69"/>
              </w:rPr>
              <w:t xml:space="preserve">"Город Саратов" от 30.03.2022 </w:t>
            </w:r>
            <w:hyperlink r:id="rId20">
              <w:r>
                <w:rPr>
                  <w:color w:val="0000FF"/>
                </w:rPr>
                <w:t>N 1101</w:t>
              </w:r>
            </w:hyperlink>
            <w:r>
              <w:rPr>
                <w:color w:val="392C69"/>
              </w:rPr>
              <w:t xml:space="preserve">, от 30.09.2022 </w:t>
            </w:r>
            <w:hyperlink r:id="rId21">
              <w:r>
                <w:rPr>
                  <w:color w:val="0000FF"/>
                </w:rPr>
                <w:t>N 3951</w:t>
              </w:r>
            </w:hyperlink>
            <w:r>
              <w:rPr>
                <w:color w:val="392C69"/>
              </w:rPr>
              <w:t>,</w:t>
            </w:r>
          </w:p>
          <w:p w:rsidR="00580DDC" w:rsidRDefault="00580DDC">
            <w:pPr>
              <w:pStyle w:val="ConsPlusNormal"/>
              <w:jc w:val="center"/>
            </w:pPr>
            <w:r>
              <w:rPr>
                <w:color w:val="392C69"/>
              </w:rPr>
              <w:t xml:space="preserve">от 15.11.2022 </w:t>
            </w:r>
            <w:hyperlink r:id="rId22">
              <w:r>
                <w:rPr>
                  <w:color w:val="0000FF"/>
                </w:rPr>
                <w:t>N 4652</w:t>
              </w:r>
            </w:hyperlink>
            <w:r>
              <w:rPr>
                <w:color w:val="392C69"/>
              </w:rPr>
              <w:t xml:space="preserve">, от 01.02.2023 </w:t>
            </w:r>
            <w:hyperlink r:id="rId23">
              <w:r>
                <w:rPr>
                  <w:color w:val="0000FF"/>
                </w:rPr>
                <w:t>N 377</w:t>
              </w:r>
            </w:hyperlink>
            <w:r>
              <w:rPr>
                <w:color w:val="392C69"/>
              </w:rPr>
              <w:t xml:space="preserve">, от 22.05.2023 </w:t>
            </w:r>
            <w:hyperlink r:id="rId24">
              <w:r>
                <w:rPr>
                  <w:color w:val="0000FF"/>
                </w:rPr>
                <w:t>N 1908</w:t>
              </w:r>
            </w:hyperlink>
            <w:r>
              <w:rPr>
                <w:color w:val="392C69"/>
              </w:rPr>
              <w:t>,</w:t>
            </w:r>
          </w:p>
          <w:p w:rsidR="00580DDC" w:rsidRDefault="00580DDC">
            <w:pPr>
              <w:pStyle w:val="ConsPlusNormal"/>
              <w:jc w:val="center"/>
            </w:pPr>
            <w:r>
              <w:rPr>
                <w:color w:val="392C69"/>
              </w:rPr>
              <w:t xml:space="preserve">от 01.08.2023 </w:t>
            </w:r>
            <w:hyperlink r:id="rId25">
              <w:r>
                <w:rPr>
                  <w:color w:val="0000FF"/>
                </w:rPr>
                <w:t>N 3259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Title"/>
        <w:jc w:val="center"/>
        <w:outlineLvl w:val="1"/>
      </w:pPr>
      <w:r>
        <w:t>1. Общие положения</w:t>
      </w:r>
    </w:p>
    <w:p w:rsidR="00580DDC" w:rsidRDefault="00580DDC">
      <w:pPr>
        <w:pStyle w:val="ConsPlusNormal"/>
        <w:jc w:val="both"/>
      </w:pPr>
    </w:p>
    <w:p w:rsidR="00580DDC" w:rsidRDefault="00580DDC">
      <w:pPr>
        <w:pStyle w:val="ConsPlusNormal"/>
        <w:ind w:firstLine="540"/>
        <w:jc w:val="both"/>
      </w:pPr>
      <w:r>
        <w:t>1.1. Административный регламент предоставления муниципальной услуги "Постановка на учет детей, подлежащих обучению по образовательным программам дошкольного образования" (далее - регламент, муниципальная услуга),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580DDC" w:rsidRDefault="00580DDC">
      <w:pPr>
        <w:pStyle w:val="ConsPlusNormal"/>
        <w:spacing w:before="220"/>
        <w:ind w:firstLine="540"/>
        <w:jc w:val="both"/>
      </w:pPr>
      <w:bookmarkStart w:id="2" w:name="P51"/>
      <w:bookmarkEnd w:id="2"/>
      <w:r>
        <w:t>1.2. Заявителями на предоставление муниципальной услуги являются родители (законные представители) ребенка, заинтересованные в предоставлении ребенку места в муниципальном образовательном учреждении, реализующем образовательную программу дошкольного образования (далее - МДОУ, заявители).</w:t>
      </w:r>
    </w:p>
    <w:p w:rsidR="00580DDC" w:rsidRDefault="00580DDC">
      <w:pPr>
        <w:pStyle w:val="ConsPlusNormal"/>
        <w:spacing w:before="220"/>
        <w:ind w:firstLine="540"/>
        <w:jc w:val="both"/>
      </w:pPr>
      <w:r>
        <w:t>1.3. 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580DDC" w:rsidRDefault="00580DDC">
      <w:pPr>
        <w:pStyle w:val="ConsPlusNormal"/>
        <w:spacing w:before="220"/>
        <w:ind w:firstLine="540"/>
        <w:jc w:val="both"/>
      </w:pPr>
      <w:r>
        <w:t>От имени заявителя может также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двух и более государственных и (или) муниципальных услуг (далее - комплексный запрос), в том числе направленном на предоставление муниципальной услуги.</w:t>
      </w:r>
    </w:p>
    <w:p w:rsidR="00580DDC" w:rsidRDefault="00580DDC">
      <w:pPr>
        <w:pStyle w:val="ConsPlusNormal"/>
        <w:spacing w:before="220"/>
        <w:ind w:firstLine="540"/>
        <w:jc w:val="both"/>
      </w:pPr>
      <w:bookmarkStart w:id="3" w:name="P54"/>
      <w:bookmarkEnd w:id="3"/>
      <w:r>
        <w:t>1.4. Внеочередное право предоставления места в МДОУ установлено для детей:</w:t>
      </w:r>
    </w:p>
    <w:p w:rsidR="00580DDC" w:rsidRDefault="00580DDC">
      <w:pPr>
        <w:pStyle w:val="ConsPlusNormal"/>
        <w:spacing w:before="220"/>
        <w:ind w:firstLine="540"/>
        <w:jc w:val="both"/>
      </w:pPr>
      <w:r>
        <w:t>- прокуроров;</w:t>
      </w:r>
    </w:p>
    <w:p w:rsidR="00580DDC" w:rsidRDefault="00580DDC">
      <w:pPr>
        <w:pStyle w:val="ConsPlusNormal"/>
        <w:spacing w:before="220"/>
        <w:ind w:firstLine="540"/>
        <w:jc w:val="both"/>
      </w:pPr>
      <w:r>
        <w:t>- сотрудников Следственного комитета Российской Федерации;</w:t>
      </w:r>
    </w:p>
    <w:p w:rsidR="00580DDC" w:rsidRDefault="00580DDC">
      <w:pPr>
        <w:pStyle w:val="ConsPlusNormal"/>
        <w:spacing w:before="220"/>
        <w:ind w:firstLine="540"/>
        <w:jc w:val="both"/>
      </w:pPr>
      <w:r>
        <w:t>- судей;</w:t>
      </w:r>
    </w:p>
    <w:p w:rsidR="00580DDC" w:rsidRDefault="00580DDC">
      <w:pPr>
        <w:pStyle w:val="ConsPlusNormal"/>
        <w:spacing w:before="220"/>
        <w:ind w:firstLine="540"/>
        <w:jc w:val="both"/>
      </w:pPr>
      <w:r>
        <w:t xml:space="preserve">- граждан, указанных в </w:t>
      </w:r>
      <w:hyperlink r:id="rId26">
        <w:r>
          <w:rPr>
            <w:color w:val="0000FF"/>
          </w:rPr>
          <w:t>Законе</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80DDC" w:rsidRDefault="00580DDC">
      <w:pPr>
        <w:pStyle w:val="ConsPlusNormal"/>
        <w:spacing w:before="220"/>
        <w:ind w:firstLine="540"/>
        <w:jc w:val="both"/>
      </w:pPr>
      <w:r>
        <w:t xml:space="preserve">- граждан, указанных в </w:t>
      </w:r>
      <w:hyperlink r:id="rId27">
        <w:r>
          <w:rPr>
            <w:color w:val="0000FF"/>
          </w:rPr>
          <w:t>постановлении</w:t>
        </w:r>
      </w:hyperlink>
      <w: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w:t>
      </w:r>
      <w:r>
        <w:lastRenderedPageBreak/>
        <w:t>и обеспечивающим правопорядок и общественную безопасность на территории Северо-Кавказского региона Российской Федерации";</w:t>
      </w:r>
    </w:p>
    <w:p w:rsidR="00580DDC" w:rsidRDefault="00580DDC">
      <w:pPr>
        <w:pStyle w:val="ConsPlusNormal"/>
        <w:spacing w:before="220"/>
        <w:ind w:firstLine="540"/>
        <w:jc w:val="both"/>
      </w:pPr>
      <w:r>
        <w:t>-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на территории муниципального образования "Город Саратов;</w:t>
      </w:r>
    </w:p>
    <w:p w:rsidR="00580DDC" w:rsidRDefault="00580DDC">
      <w:pPr>
        <w:pStyle w:val="ConsPlusNormal"/>
        <w:jc w:val="both"/>
      </w:pPr>
      <w:r>
        <w:t xml:space="preserve">(абзац введен </w:t>
      </w:r>
      <w:hyperlink r:id="rId28">
        <w:r>
          <w:rPr>
            <w:color w:val="0000FF"/>
          </w:rPr>
          <w:t>постановлением</w:t>
        </w:r>
      </w:hyperlink>
      <w:r>
        <w:t xml:space="preserve"> администрации муниципального образования "Город Саратов" от 15.11.2022 N 4652)</w:t>
      </w:r>
    </w:p>
    <w:p w:rsidR="00580DDC" w:rsidRDefault="00580DDC">
      <w:pPr>
        <w:pStyle w:val="ConsPlusNormal"/>
        <w:spacing w:before="220"/>
        <w:ind w:firstLine="540"/>
        <w:jc w:val="both"/>
      </w:pPr>
      <w:r>
        <w:t xml:space="preserve">- граждан, указанных в Федеральных законах от 27 мая 1998 г. </w:t>
      </w:r>
      <w:hyperlink r:id="rId29">
        <w:r>
          <w:rPr>
            <w:color w:val="0000FF"/>
          </w:rPr>
          <w:t>N 76-ФЗ</w:t>
        </w:r>
      </w:hyperlink>
      <w:r>
        <w:t xml:space="preserve"> "О статусе военнослужащих", от 3 июля 2016 г. </w:t>
      </w:r>
      <w:hyperlink r:id="rId30">
        <w:r>
          <w:rPr>
            <w:color w:val="0000FF"/>
          </w:rPr>
          <w:t>N 226-ФЗ</w:t>
        </w:r>
      </w:hyperlink>
      <w:r>
        <w:t xml:space="preserve"> "О войсках национальной гвардии Российской Федерации".</w:t>
      </w:r>
    </w:p>
    <w:p w:rsidR="00580DDC" w:rsidRDefault="00580DDC">
      <w:pPr>
        <w:pStyle w:val="ConsPlusNormal"/>
        <w:jc w:val="both"/>
      </w:pPr>
      <w:r>
        <w:t xml:space="preserve">(абзац введен </w:t>
      </w:r>
      <w:hyperlink r:id="rId31">
        <w:r>
          <w:rPr>
            <w:color w:val="0000FF"/>
          </w:rPr>
          <w:t>постановлением</w:t>
        </w:r>
      </w:hyperlink>
      <w:r>
        <w:t xml:space="preserve"> администрации муниципального образования "Город Саратов" от 01.08.2023 N 3259)</w:t>
      </w:r>
    </w:p>
    <w:p w:rsidR="00580DDC" w:rsidRDefault="00580DDC">
      <w:pPr>
        <w:pStyle w:val="ConsPlusNormal"/>
        <w:spacing w:before="220"/>
        <w:ind w:firstLine="540"/>
        <w:jc w:val="both"/>
      </w:pPr>
      <w:bookmarkStart w:id="4" w:name="P64"/>
      <w:bookmarkEnd w:id="4"/>
      <w:r>
        <w:t>1.5. Первоочередное право предоставления места в МДОУ установлено:</w:t>
      </w:r>
    </w:p>
    <w:p w:rsidR="00580DDC" w:rsidRDefault="00580DDC">
      <w:pPr>
        <w:pStyle w:val="ConsPlusNormal"/>
        <w:spacing w:before="220"/>
        <w:ind w:firstLine="540"/>
        <w:jc w:val="both"/>
      </w:pPr>
      <w:r>
        <w:t>- для детей из многодетных семей;</w:t>
      </w:r>
    </w:p>
    <w:p w:rsidR="00580DDC" w:rsidRDefault="00580DDC">
      <w:pPr>
        <w:pStyle w:val="ConsPlusNormal"/>
        <w:spacing w:before="220"/>
        <w:ind w:firstLine="540"/>
        <w:jc w:val="both"/>
      </w:pPr>
      <w:r>
        <w:t>- для детей-инвалидов;</w:t>
      </w:r>
    </w:p>
    <w:p w:rsidR="00580DDC" w:rsidRDefault="00580DDC">
      <w:pPr>
        <w:pStyle w:val="ConsPlusNormal"/>
        <w:spacing w:before="220"/>
        <w:ind w:firstLine="540"/>
        <w:jc w:val="both"/>
      </w:pPr>
      <w:r>
        <w:t>- для детей, один из родителей которых является инвалидом;</w:t>
      </w:r>
    </w:p>
    <w:p w:rsidR="00580DDC" w:rsidRDefault="00580DDC">
      <w:pPr>
        <w:pStyle w:val="ConsPlusNormal"/>
        <w:spacing w:before="220"/>
        <w:ind w:firstLine="540"/>
        <w:jc w:val="both"/>
      </w:pPr>
      <w:r>
        <w:t xml:space="preserve">- для детей граждан, указанных в Федеральных законах: </w:t>
      </w:r>
      <w:hyperlink r:id="rId32">
        <w:r>
          <w:rPr>
            <w:color w:val="0000FF"/>
          </w:rPr>
          <w:t>"О статусе военнослужащих"</w:t>
        </w:r>
      </w:hyperlink>
      <w:r>
        <w:t xml:space="preserve">, </w:t>
      </w:r>
      <w:hyperlink r:id="rId33">
        <w:r>
          <w:rPr>
            <w:color w:val="0000FF"/>
          </w:rPr>
          <w:t>"О полиции"</w:t>
        </w:r>
      </w:hyperlink>
      <w:r>
        <w:t>, "</w:t>
      </w:r>
      <w:hyperlink r:id="rId34">
        <w:r>
          <w:rPr>
            <w:color w:val="0000FF"/>
          </w:rPr>
          <w:t>О социальных гарантиях</w:t>
        </w:r>
      </w:hyperlink>
      <w: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80DDC" w:rsidRDefault="00580DDC">
      <w:pPr>
        <w:pStyle w:val="ConsPlusNormal"/>
        <w:spacing w:before="220"/>
        <w:ind w:firstLine="540"/>
        <w:jc w:val="both"/>
      </w:pPr>
      <w:bookmarkStart w:id="5" w:name="P69"/>
      <w:bookmarkEnd w:id="5"/>
      <w:r>
        <w:t>1.6. Преимущественное право на получение места в МДОУ имеют дети:</w:t>
      </w:r>
    </w:p>
    <w:p w:rsidR="00580DDC" w:rsidRDefault="00580DDC">
      <w:pPr>
        <w:pStyle w:val="ConsPlusNormal"/>
        <w:spacing w:before="220"/>
        <w:ind w:firstLine="540"/>
        <w:jc w:val="both"/>
      </w:pPr>
      <w:r>
        <w:t>- проживающие на закрепленных за МДОУ территориях;</w:t>
      </w:r>
    </w:p>
    <w:p w:rsidR="00580DDC" w:rsidRDefault="00580DDC">
      <w:pPr>
        <w:pStyle w:val="ConsPlusNormal"/>
        <w:spacing w:before="220"/>
        <w:ind w:firstLine="540"/>
        <w:jc w:val="both"/>
      </w:pPr>
      <w:r>
        <w:t>- в случае, если в МДОУ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580DDC" w:rsidRDefault="00580DDC">
      <w:pPr>
        <w:pStyle w:val="ConsPlusNormal"/>
        <w:jc w:val="both"/>
      </w:pPr>
      <w:r>
        <w:t xml:space="preserve">(в ред. </w:t>
      </w:r>
      <w:hyperlink r:id="rId35">
        <w:r>
          <w:rPr>
            <w:color w:val="0000FF"/>
          </w:rPr>
          <w:t>постановления</w:t>
        </w:r>
      </w:hyperlink>
      <w:r>
        <w:t xml:space="preserve"> администрации муниципального образования "Город Саратов" от 01.02.2023 N 377)</w:t>
      </w:r>
    </w:p>
    <w:p w:rsidR="00580DDC" w:rsidRDefault="00580DDC">
      <w:pPr>
        <w:pStyle w:val="ConsPlusNormal"/>
        <w:jc w:val="both"/>
      </w:pPr>
    </w:p>
    <w:p w:rsidR="00580DDC" w:rsidRDefault="00580DDC">
      <w:pPr>
        <w:pStyle w:val="ConsPlusTitle"/>
        <w:jc w:val="center"/>
        <w:outlineLvl w:val="1"/>
      </w:pPr>
      <w:r>
        <w:t>2. Стандарт предоставления муниципальной услуги</w:t>
      </w:r>
    </w:p>
    <w:p w:rsidR="00580DDC" w:rsidRDefault="00580DDC">
      <w:pPr>
        <w:pStyle w:val="ConsPlusNormal"/>
        <w:jc w:val="both"/>
      </w:pPr>
    </w:p>
    <w:p w:rsidR="00580DDC" w:rsidRDefault="00580DDC">
      <w:pPr>
        <w:pStyle w:val="ConsPlusNormal"/>
        <w:ind w:firstLine="540"/>
        <w:jc w:val="both"/>
      </w:pPr>
      <w:r>
        <w:t>2.1. Наименование муниципальной услуги - "Постановка на учет детей, подлежащих обучению по образовательным программам дошкольного образования".</w:t>
      </w:r>
    </w:p>
    <w:p w:rsidR="00580DDC" w:rsidRDefault="00580DDC">
      <w:pPr>
        <w:pStyle w:val="ConsPlusNormal"/>
        <w:spacing w:before="220"/>
        <w:ind w:firstLine="540"/>
        <w:jc w:val="both"/>
      </w:pPr>
      <w:r>
        <w:t>2.2. Информация об органе, предоставляющем муниципальную услугу.</w:t>
      </w:r>
    </w:p>
    <w:p w:rsidR="00580DDC" w:rsidRDefault="00580DDC">
      <w:pPr>
        <w:pStyle w:val="ConsPlusNormal"/>
        <w:spacing w:before="220"/>
        <w:ind w:firstLine="540"/>
        <w:jc w:val="both"/>
      </w:pPr>
      <w:r>
        <w:t>Муниципальная услуга предоставляется территориальными структурными подразделениями администрации муниципального образования "Город Саратов", осуществляющими функции и полномочия учредителя, а также функции и полномочия главного распорядителя бюджетных средств в отношении МДОУ, указанного заявителем в качестве желаемого (далее - уполномоченный орган).</w:t>
      </w:r>
    </w:p>
    <w:p w:rsidR="00580DDC" w:rsidRDefault="00580DDC">
      <w:pPr>
        <w:pStyle w:val="ConsPlusNormal"/>
        <w:jc w:val="both"/>
      </w:pPr>
      <w:r>
        <w:t xml:space="preserve">(в ред. </w:t>
      </w:r>
      <w:hyperlink r:id="rId36">
        <w:r>
          <w:rPr>
            <w:color w:val="0000FF"/>
          </w:rPr>
          <w:t>постановления</w:t>
        </w:r>
      </w:hyperlink>
      <w:r>
        <w:t xml:space="preserve"> администрации муниципального образования "Город Саратов" от 30.09.2022 N 3951)</w:t>
      </w:r>
    </w:p>
    <w:p w:rsidR="00580DDC" w:rsidRDefault="00580DDC">
      <w:pPr>
        <w:pStyle w:val="ConsPlusNormal"/>
        <w:spacing w:before="220"/>
        <w:ind w:firstLine="540"/>
        <w:jc w:val="both"/>
      </w:pPr>
      <w:r>
        <w:t xml:space="preserve">Информация, предоставляемая заинтересованным лицам о муниципальной услуге, является открытой и общедоступной. </w:t>
      </w:r>
      <w:hyperlink w:anchor="P327">
        <w:r>
          <w:rPr>
            <w:color w:val="0000FF"/>
          </w:rPr>
          <w:t>Сведения</w:t>
        </w:r>
      </w:hyperlink>
      <w:r>
        <w:t xml:space="preserve"> о местах нахождения и графике работы уполномоченных </w:t>
      </w:r>
      <w:r>
        <w:lastRenderedPageBreak/>
        <w:t>органов представлена в приложении N 1 к регламенту.</w:t>
      </w:r>
    </w:p>
    <w:p w:rsidR="00580DDC" w:rsidRDefault="00580DDC">
      <w:pPr>
        <w:pStyle w:val="ConsPlusNormal"/>
        <w:spacing w:before="220"/>
        <w:ind w:firstLine="540"/>
        <w:jc w:val="both"/>
      </w:pPr>
      <w:r>
        <w:t>2.3. Результат предоставления муниципальной услуги:</w:t>
      </w:r>
    </w:p>
    <w:p w:rsidR="00580DDC" w:rsidRDefault="00580DDC">
      <w:pPr>
        <w:pStyle w:val="ConsPlusNormal"/>
        <w:spacing w:before="220"/>
        <w:ind w:firstLine="540"/>
        <w:jc w:val="both"/>
      </w:pPr>
      <w:r>
        <w:t xml:space="preserve">- постановка ребенка на учет в целях зачисления в МДОУ с использованием автоматизированной информационной системы "Комплектование дошкольных образовательных учреждений" (далее - система) с выдачей (направлением) заявителю </w:t>
      </w:r>
      <w:hyperlink w:anchor="P541">
        <w:r>
          <w:rPr>
            <w:color w:val="0000FF"/>
          </w:rPr>
          <w:t>талона-уведомления</w:t>
        </w:r>
      </w:hyperlink>
      <w:r>
        <w:t xml:space="preserve"> о постановке ребенка на учет в целях зачисления в МДОУ по форме согласно приложению N 3 к регламенту (далее - уведомление о постановке на учет);</w:t>
      </w:r>
    </w:p>
    <w:p w:rsidR="00580DDC" w:rsidRDefault="00580DDC">
      <w:pPr>
        <w:pStyle w:val="ConsPlusNormal"/>
        <w:spacing w:before="220"/>
        <w:ind w:firstLine="540"/>
        <w:jc w:val="both"/>
      </w:pPr>
      <w:r>
        <w:t xml:space="preserve">- принятие решения о направлении ребенка в МДОУ с выдачей (направлением) заявителю </w:t>
      </w:r>
      <w:hyperlink w:anchor="P625">
        <w:r>
          <w:rPr>
            <w:color w:val="0000FF"/>
          </w:rPr>
          <w:t>уведомления</w:t>
        </w:r>
      </w:hyperlink>
      <w:r>
        <w:t xml:space="preserve"> о направлении ребенка в МДОУ по форме согласно приложению N 5 к регламенту (далее - уведомление о направлении в МДОУ) и выдача </w:t>
      </w:r>
      <w:hyperlink w:anchor="P689">
        <w:r>
          <w:rPr>
            <w:color w:val="0000FF"/>
          </w:rPr>
          <w:t>направления</w:t>
        </w:r>
      </w:hyperlink>
      <w:r>
        <w:t xml:space="preserve"> руководителю МДОУ по форме согласно приложению N 6 к регламенту.</w:t>
      </w:r>
    </w:p>
    <w:p w:rsidR="00580DDC" w:rsidRDefault="00580DDC">
      <w:pPr>
        <w:pStyle w:val="ConsPlusNormal"/>
        <w:spacing w:before="220"/>
        <w:ind w:firstLine="540"/>
        <w:jc w:val="both"/>
      </w:pPr>
      <w:r>
        <w:t>2.4. Срок предоставления муниципальной услуги.</w:t>
      </w:r>
    </w:p>
    <w:p w:rsidR="00580DDC" w:rsidRDefault="00580DDC">
      <w:pPr>
        <w:pStyle w:val="ConsPlusNormal"/>
        <w:spacing w:before="220"/>
        <w:ind w:firstLine="540"/>
        <w:jc w:val="both"/>
      </w:pPr>
      <w:r>
        <w:t>2.4.1. Срок предоставления муниципальной услуги составляет:</w:t>
      </w:r>
    </w:p>
    <w:p w:rsidR="00580DDC" w:rsidRDefault="00580DDC">
      <w:pPr>
        <w:pStyle w:val="ConsPlusNormal"/>
        <w:spacing w:before="220"/>
        <w:ind w:firstLine="540"/>
        <w:jc w:val="both"/>
      </w:pPr>
      <w:r>
        <w:t>- в части постановки ребенка на учет в целях зачисления в МДОУ:</w:t>
      </w:r>
    </w:p>
    <w:p w:rsidR="00580DDC" w:rsidRDefault="00580DDC">
      <w:pPr>
        <w:pStyle w:val="ConsPlusNormal"/>
        <w:spacing w:before="220"/>
        <w:ind w:firstLine="540"/>
        <w:jc w:val="both"/>
      </w:pPr>
      <w:r>
        <w:t xml:space="preserve">один рабочий день со дня обращения за муниципальной услугой - в случае личного обращения заявителя в уполномоченный орган с предоставлением в полном объеме документов, указанных в </w:t>
      </w:r>
      <w:hyperlink w:anchor="P125">
        <w:r>
          <w:rPr>
            <w:color w:val="0000FF"/>
          </w:rPr>
          <w:t>пункте 2.6.1</w:t>
        </w:r>
      </w:hyperlink>
      <w:r>
        <w:t xml:space="preserve"> регламента, в случае необходимости получения документов и (или) информации в рамках межведомственного информационного взаимодействия - шесть рабочих дней;</w:t>
      </w:r>
    </w:p>
    <w:p w:rsidR="00580DDC" w:rsidRDefault="00580DDC">
      <w:pPr>
        <w:pStyle w:val="ConsPlusNormal"/>
        <w:spacing w:before="220"/>
        <w:ind w:firstLine="540"/>
        <w:jc w:val="both"/>
      </w:pPr>
      <w:r>
        <w:t>10 рабочих дней - в случае обращения через МФЦ, единый портал государственных и муниципальных услуг (функций) (далее - единый портал) и портал министерства образования Саратовской области (далее - портал МОСО), а также посредством почтового отправления;</w:t>
      </w:r>
    </w:p>
    <w:p w:rsidR="00580DDC" w:rsidRDefault="00580DDC">
      <w:pPr>
        <w:pStyle w:val="ConsPlusNormal"/>
        <w:spacing w:before="220"/>
        <w:ind w:firstLine="540"/>
        <w:jc w:val="both"/>
      </w:pPr>
      <w:r>
        <w:t>- в части принятия решения о направлении ребенка в МДОУ - 30 дней со дня поступления в уполномоченный орган уведомления о наличии свободного места в МДОУ.</w:t>
      </w:r>
    </w:p>
    <w:p w:rsidR="00580DDC" w:rsidRDefault="00580DDC">
      <w:pPr>
        <w:pStyle w:val="ConsPlusNormal"/>
        <w:spacing w:before="220"/>
        <w:ind w:firstLine="540"/>
        <w:jc w:val="both"/>
      </w:pPr>
      <w:r>
        <w:t>2.4.2. В случае обнаружения заявителем опечаток и ошибок в выданных (направленных) в результате предоставления муниципальной услуги документах внесение исправлений осуществляется в срок не более трех календарных дней со дня соответствующего обращения заявителя в уполномоченный орган.</w:t>
      </w:r>
    </w:p>
    <w:p w:rsidR="00580DDC" w:rsidRDefault="00580DDC">
      <w:pPr>
        <w:pStyle w:val="ConsPlusNormal"/>
        <w:spacing w:before="220"/>
        <w:ind w:firstLine="540"/>
        <w:jc w:val="both"/>
      </w:pPr>
      <w:r>
        <w:t>2.4.3. В любое время со дня приема документов с учетом графика работы уполномоченного органа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 через единый портал.</w:t>
      </w:r>
    </w:p>
    <w:p w:rsidR="00580DDC" w:rsidRDefault="00580DDC">
      <w:pPr>
        <w:pStyle w:val="ConsPlusNormal"/>
        <w:spacing w:before="220"/>
        <w:ind w:firstLine="540"/>
        <w:jc w:val="both"/>
      </w:pPr>
      <w:r>
        <w:t>2.5. Предоставление муниципальной услуги осуществляется в соответствии с правовыми актами:</w:t>
      </w:r>
    </w:p>
    <w:p w:rsidR="00580DDC" w:rsidRDefault="00580DDC">
      <w:pPr>
        <w:pStyle w:val="ConsPlusNormal"/>
        <w:spacing w:before="220"/>
        <w:ind w:firstLine="540"/>
        <w:jc w:val="both"/>
      </w:pPr>
      <w:r>
        <w:t xml:space="preserve">- </w:t>
      </w:r>
      <w:hyperlink r:id="rId37">
        <w:r>
          <w:rPr>
            <w:color w:val="0000FF"/>
          </w:rPr>
          <w:t>Конституцией</w:t>
        </w:r>
      </w:hyperlink>
      <w:r>
        <w:t xml:space="preserve"> Российской Федерации, принятой 12 декабря 1993 г.;</w:t>
      </w:r>
    </w:p>
    <w:p w:rsidR="00580DDC" w:rsidRDefault="00580DDC">
      <w:pPr>
        <w:pStyle w:val="ConsPlusNormal"/>
        <w:spacing w:before="220"/>
        <w:ind w:firstLine="540"/>
        <w:jc w:val="both"/>
      </w:pPr>
      <w:r>
        <w:t xml:space="preserve">- Семейным </w:t>
      </w:r>
      <w:hyperlink r:id="rId38">
        <w:r>
          <w:rPr>
            <w:color w:val="0000FF"/>
          </w:rPr>
          <w:t>кодексом</w:t>
        </w:r>
      </w:hyperlink>
      <w:r>
        <w:t xml:space="preserve"> Российской Федерации от 29 декабря 1995 г. N 223-ФЗ;</w:t>
      </w:r>
    </w:p>
    <w:p w:rsidR="00580DDC" w:rsidRDefault="00580DDC">
      <w:pPr>
        <w:pStyle w:val="ConsPlusNormal"/>
        <w:spacing w:before="220"/>
        <w:ind w:firstLine="540"/>
        <w:jc w:val="both"/>
      </w:pPr>
      <w:r>
        <w:t xml:space="preserve">- </w:t>
      </w:r>
      <w:hyperlink r:id="rId39">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580DDC" w:rsidRDefault="00580DDC">
      <w:pPr>
        <w:pStyle w:val="ConsPlusNormal"/>
        <w:spacing w:before="220"/>
        <w:ind w:firstLine="540"/>
        <w:jc w:val="both"/>
      </w:pPr>
      <w:r>
        <w:t xml:space="preserve">- </w:t>
      </w:r>
      <w:hyperlink r:id="rId40">
        <w:r>
          <w:rPr>
            <w:color w:val="0000FF"/>
          </w:rPr>
          <w:t>Законом</w:t>
        </w:r>
      </w:hyperlink>
      <w:r>
        <w:t xml:space="preserve"> Российской Федерации от 26 июня 1992 г. N 3132-1 "О статусе судей в Российской Федерации";</w:t>
      </w:r>
    </w:p>
    <w:p w:rsidR="00580DDC" w:rsidRDefault="00580DDC">
      <w:pPr>
        <w:pStyle w:val="ConsPlusNormal"/>
        <w:spacing w:before="220"/>
        <w:ind w:firstLine="540"/>
        <w:jc w:val="both"/>
      </w:pPr>
      <w:r>
        <w:lastRenderedPageBreak/>
        <w:t xml:space="preserve">- Федеральным </w:t>
      </w:r>
      <w:hyperlink r:id="rId41">
        <w:r>
          <w:rPr>
            <w:color w:val="0000FF"/>
          </w:rPr>
          <w:t>законом</w:t>
        </w:r>
      </w:hyperlink>
      <w:r>
        <w:t xml:space="preserve"> от 17 января 1992 г. N 2202-1 "О прокуратуре Российской Федерации";</w:t>
      </w:r>
    </w:p>
    <w:p w:rsidR="00580DDC" w:rsidRDefault="00580DDC">
      <w:pPr>
        <w:pStyle w:val="ConsPlusNormal"/>
        <w:spacing w:before="220"/>
        <w:ind w:firstLine="540"/>
        <w:jc w:val="both"/>
      </w:pPr>
      <w:r>
        <w:t xml:space="preserve">- Федеральным </w:t>
      </w:r>
      <w:hyperlink r:id="rId42">
        <w:r>
          <w:rPr>
            <w:color w:val="0000FF"/>
          </w:rPr>
          <w:t>законом</w:t>
        </w:r>
      </w:hyperlink>
      <w:r>
        <w:t xml:space="preserve"> от 24 ноября 1995 г. N 181-ФЗ "О социальной защите инвалидов в Российской Федерации";</w:t>
      </w:r>
    </w:p>
    <w:p w:rsidR="00580DDC" w:rsidRDefault="00580DDC">
      <w:pPr>
        <w:pStyle w:val="ConsPlusNormal"/>
        <w:spacing w:before="220"/>
        <w:ind w:firstLine="540"/>
        <w:jc w:val="both"/>
      </w:pPr>
      <w:r>
        <w:t xml:space="preserve">- Федеральным </w:t>
      </w:r>
      <w:hyperlink r:id="rId43">
        <w:r>
          <w:rPr>
            <w:color w:val="0000FF"/>
          </w:rPr>
          <w:t>законом</w:t>
        </w:r>
      </w:hyperlink>
      <w:r>
        <w:t xml:space="preserve"> от 27 мая 1998 г. N 76-ФЗ "О статусе военнослужащих";</w:t>
      </w:r>
    </w:p>
    <w:p w:rsidR="00580DDC" w:rsidRDefault="00580DDC">
      <w:pPr>
        <w:pStyle w:val="ConsPlusNormal"/>
        <w:spacing w:before="220"/>
        <w:ind w:firstLine="540"/>
        <w:jc w:val="both"/>
      </w:pPr>
      <w:r>
        <w:t xml:space="preserve">- Федеральным </w:t>
      </w:r>
      <w:hyperlink r:id="rId44">
        <w:r>
          <w:rPr>
            <w:color w:val="0000FF"/>
          </w:rPr>
          <w:t>законом</w:t>
        </w:r>
      </w:hyperlink>
      <w:r>
        <w:t xml:space="preserve"> от 24 июля 1998 г. N 124-ФЗ "Об основных гарантиях прав ребенка в Российской Федерации";</w:t>
      </w:r>
    </w:p>
    <w:p w:rsidR="00580DDC" w:rsidRDefault="00580DDC">
      <w:pPr>
        <w:pStyle w:val="ConsPlusNormal"/>
        <w:spacing w:before="220"/>
        <w:ind w:firstLine="540"/>
        <w:jc w:val="both"/>
      </w:pPr>
      <w:r>
        <w:t xml:space="preserve">- Федеральным </w:t>
      </w:r>
      <w:hyperlink r:id="rId45">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580DDC" w:rsidRDefault="00580DDC">
      <w:pPr>
        <w:pStyle w:val="ConsPlusNormal"/>
        <w:spacing w:before="220"/>
        <w:ind w:firstLine="540"/>
        <w:jc w:val="both"/>
      </w:pPr>
      <w:r>
        <w:t xml:space="preserve">- Федеральным </w:t>
      </w:r>
      <w:hyperlink r:id="rId46">
        <w:r>
          <w:rPr>
            <w:color w:val="0000FF"/>
          </w:rPr>
          <w:t>законом</w:t>
        </w:r>
      </w:hyperlink>
      <w:r>
        <w:t xml:space="preserve"> от 27 июля 2010 г. N 210-ФЗ "Об организации предоставления государственных и муниципальных услуг";</w:t>
      </w:r>
    </w:p>
    <w:p w:rsidR="00580DDC" w:rsidRDefault="00580DDC">
      <w:pPr>
        <w:pStyle w:val="ConsPlusNormal"/>
        <w:spacing w:before="220"/>
        <w:ind w:firstLine="540"/>
        <w:jc w:val="both"/>
      </w:pPr>
      <w:r>
        <w:t xml:space="preserve">- Федеральным </w:t>
      </w:r>
      <w:hyperlink r:id="rId47">
        <w:r>
          <w:rPr>
            <w:color w:val="0000FF"/>
          </w:rPr>
          <w:t>законом</w:t>
        </w:r>
      </w:hyperlink>
      <w:r>
        <w:t xml:space="preserve"> от 28 декабря 2010 г. N 403-ФЗ "О Следственном комитете Российской Федерации";</w:t>
      </w:r>
    </w:p>
    <w:p w:rsidR="00580DDC" w:rsidRDefault="00580DDC">
      <w:pPr>
        <w:pStyle w:val="ConsPlusNormal"/>
        <w:spacing w:before="220"/>
        <w:ind w:firstLine="540"/>
        <w:jc w:val="both"/>
      </w:pPr>
      <w:r>
        <w:t xml:space="preserve">- Федеральным </w:t>
      </w:r>
      <w:hyperlink r:id="rId48">
        <w:r>
          <w:rPr>
            <w:color w:val="0000FF"/>
          </w:rPr>
          <w:t>законом</w:t>
        </w:r>
      </w:hyperlink>
      <w:r>
        <w:t xml:space="preserve"> от 7 февраля 2011 г. N 3-ФЗ "О полиции";</w:t>
      </w:r>
    </w:p>
    <w:p w:rsidR="00580DDC" w:rsidRDefault="00580DDC">
      <w:pPr>
        <w:pStyle w:val="ConsPlusNormal"/>
        <w:spacing w:before="220"/>
        <w:ind w:firstLine="540"/>
        <w:jc w:val="both"/>
      </w:pPr>
      <w:r>
        <w:t xml:space="preserve">- Федеральным </w:t>
      </w:r>
      <w:hyperlink r:id="rId49">
        <w:r>
          <w:rPr>
            <w:color w:val="0000FF"/>
          </w:rPr>
          <w:t>законом</w:t>
        </w:r>
      </w:hyperlink>
      <w:r>
        <w:t xml:space="preserve"> от 6 апреля 2011 г. N 63-ФЗ "Об электронной подписи";</w:t>
      </w:r>
    </w:p>
    <w:p w:rsidR="00580DDC" w:rsidRDefault="00580DDC">
      <w:pPr>
        <w:pStyle w:val="ConsPlusNormal"/>
        <w:spacing w:before="220"/>
        <w:ind w:firstLine="540"/>
        <w:jc w:val="both"/>
      </w:pPr>
      <w:r>
        <w:t xml:space="preserve">- Федеральным </w:t>
      </w:r>
      <w:hyperlink r:id="rId50">
        <w:r>
          <w:rPr>
            <w:color w:val="0000FF"/>
          </w:rPr>
          <w:t>законом</w:t>
        </w:r>
      </w:hyperlink>
      <w:r>
        <w:t xml:space="preserve"> от 29 декабря 2012 г. N 273-ФЗ "Об образовании в Российской Федерации";</w:t>
      </w:r>
    </w:p>
    <w:p w:rsidR="00580DDC" w:rsidRDefault="00580DDC">
      <w:pPr>
        <w:pStyle w:val="ConsPlusNormal"/>
        <w:spacing w:before="220"/>
        <w:ind w:firstLine="540"/>
        <w:jc w:val="both"/>
      </w:pPr>
      <w:r>
        <w:t xml:space="preserve">- Федеральным </w:t>
      </w:r>
      <w:hyperlink r:id="rId51">
        <w:r>
          <w:rPr>
            <w:color w:val="0000FF"/>
          </w:rPr>
          <w:t>законом</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80DDC" w:rsidRDefault="00580DDC">
      <w:pPr>
        <w:pStyle w:val="ConsPlusNormal"/>
        <w:spacing w:before="220"/>
        <w:ind w:firstLine="540"/>
        <w:jc w:val="both"/>
      </w:pPr>
      <w:r>
        <w:t xml:space="preserve">- Федеральным </w:t>
      </w:r>
      <w:hyperlink r:id="rId52">
        <w:r>
          <w:rPr>
            <w:color w:val="0000FF"/>
          </w:rPr>
          <w:t>законом</w:t>
        </w:r>
      </w:hyperlink>
      <w:r>
        <w:t xml:space="preserve"> от 3 июля 2016 г. N 226-ФЗ "О войсках национальной гвардии Российской Федерации;</w:t>
      </w:r>
    </w:p>
    <w:p w:rsidR="00580DDC" w:rsidRDefault="00580DDC">
      <w:pPr>
        <w:pStyle w:val="ConsPlusNormal"/>
        <w:jc w:val="both"/>
      </w:pPr>
      <w:r>
        <w:t xml:space="preserve">(абзац введен </w:t>
      </w:r>
      <w:hyperlink r:id="rId53">
        <w:r>
          <w:rPr>
            <w:color w:val="0000FF"/>
          </w:rPr>
          <w:t>постановлением</w:t>
        </w:r>
      </w:hyperlink>
      <w:r>
        <w:t xml:space="preserve"> администрации муниципального образования "Город Саратов" от 01.08.2023 N 3259)</w:t>
      </w:r>
    </w:p>
    <w:p w:rsidR="00580DDC" w:rsidRDefault="00580DDC">
      <w:pPr>
        <w:pStyle w:val="ConsPlusNormal"/>
        <w:spacing w:before="220"/>
        <w:ind w:firstLine="540"/>
        <w:jc w:val="both"/>
      </w:pPr>
      <w:r>
        <w:t xml:space="preserve">- </w:t>
      </w:r>
      <w:hyperlink r:id="rId54">
        <w:r>
          <w:rPr>
            <w:color w:val="0000FF"/>
          </w:rPr>
          <w:t>Указом</w:t>
        </w:r>
      </w:hyperlink>
      <w:r>
        <w:t xml:space="preserve"> Президента Российской Федерации от 5 мая 1992 г. N 431 "О мерах по социальной поддержке многодетных семей";</w:t>
      </w:r>
    </w:p>
    <w:p w:rsidR="00580DDC" w:rsidRDefault="00580DDC">
      <w:pPr>
        <w:pStyle w:val="ConsPlusNormal"/>
        <w:spacing w:before="220"/>
        <w:ind w:firstLine="540"/>
        <w:jc w:val="both"/>
      </w:pPr>
      <w:r>
        <w:t xml:space="preserve">- </w:t>
      </w:r>
      <w:hyperlink r:id="rId55">
        <w:r>
          <w:rPr>
            <w:color w:val="0000FF"/>
          </w:rPr>
          <w:t>Указом</w:t>
        </w:r>
      </w:hyperlink>
      <w:r>
        <w:t xml:space="preserve"> Президента Российской Федерации от 2 октября 1992 г. N 1157 "О дополнительных мерах государственной поддержки инвалидов";</w:t>
      </w:r>
    </w:p>
    <w:p w:rsidR="00580DDC" w:rsidRDefault="00580DDC">
      <w:pPr>
        <w:pStyle w:val="ConsPlusNormal"/>
        <w:spacing w:before="220"/>
        <w:ind w:firstLine="540"/>
        <w:jc w:val="both"/>
      </w:pPr>
      <w:r>
        <w:t xml:space="preserve">- </w:t>
      </w:r>
      <w:hyperlink r:id="rId56">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80DDC" w:rsidRDefault="00580DDC">
      <w:pPr>
        <w:pStyle w:val="ConsPlusNormal"/>
        <w:spacing w:before="220"/>
        <w:ind w:firstLine="540"/>
        <w:jc w:val="both"/>
      </w:pPr>
      <w:r>
        <w:t xml:space="preserve">- </w:t>
      </w:r>
      <w:hyperlink r:id="rId57">
        <w:r>
          <w:rPr>
            <w:color w:val="0000FF"/>
          </w:rPr>
          <w:t>постановлением</w:t>
        </w:r>
      </w:hyperlink>
      <w:r>
        <w:t xml:space="preserve">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80DDC" w:rsidRDefault="00580DDC">
      <w:pPr>
        <w:pStyle w:val="ConsPlusNormal"/>
        <w:spacing w:before="220"/>
        <w:ind w:firstLine="540"/>
        <w:jc w:val="both"/>
      </w:pPr>
      <w:r>
        <w:t xml:space="preserve">- </w:t>
      </w:r>
      <w:hyperlink r:id="rId58">
        <w:r>
          <w:rPr>
            <w:color w:val="0000FF"/>
          </w:rPr>
          <w:t>постановлением</w:t>
        </w:r>
      </w:hyperlink>
      <w: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t>
      </w:r>
      <w:r>
        <w:lastRenderedPageBreak/>
        <w:t>обеспечивающим правопорядок и общественную безопасность на территории Северо-Кавказского региона Российской Федерации";</w:t>
      </w:r>
    </w:p>
    <w:p w:rsidR="00580DDC" w:rsidRDefault="00580DDC">
      <w:pPr>
        <w:pStyle w:val="ConsPlusNormal"/>
        <w:spacing w:before="220"/>
        <w:ind w:firstLine="540"/>
        <w:jc w:val="both"/>
      </w:pPr>
      <w:r>
        <w:t xml:space="preserve">- </w:t>
      </w:r>
      <w:hyperlink r:id="rId59">
        <w:r>
          <w:rPr>
            <w:color w:val="0000FF"/>
          </w:rPr>
          <w:t>постановлением</w:t>
        </w:r>
      </w:hyperlink>
      <w:r>
        <w:t xml:space="preserve">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80DDC" w:rsidRDefault="00580DDC">
      <w:pPr>
        <w:pStyle w:val="ConsPlusNormal"/>
        <w:spacing w:before="220"/>
        <w:ind w:firstLine="540"/>
        <w:jc w:val="both"/>
      </w:pPr>
      <w:r>
        <w:t xml:space="preserve">- </w:t>
      </w:r>
      <w:hyperlink r:id="rId60">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80DDC" w:rsidRDefault="00580DDC">
      <w:pPr>
        <w:pStyle w:val="ConsPlusNormal"/>
        <w:spacing w:before="220"/>
        <w:ind w:firstLine="540"/>
        <w:jc w:val="both"/>
      </w:pPr>
      <w:r>
        <w:t xml:space="preserve">- </w:t>
      </w:r>
      <w:hyperlink r:id="rId6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580DDC" w:rsidRDefault="00580DDC">
      <w:pPr>
        <w:pStyle w:val="ConsPlusNormal"/>
        <w:spacing w:before="220"/>
        <w:ind w:firstLine="540"/>
        <w:jc w:val="both"/>
      </w:pPr>
      <w:r>
        <w:t xml:space="preserve">- </w:t>
      </w:r>
      <w:hyperlink r:id="rId62">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80DDC" w:rsidRDefault="00580DDC">
      <w:pPr>
        <w:pStyle w:val="ConsPlusNormal"/>
        <w:spacing w:before="220"/>
        <w:ind w:firstLine="540"/>
        <w:jc w:val="both"/>
      </w:pPr>
      <w:r>
        <w:t xml:space="preserve">- </w:t>
      </w:r>
      <w:hyperlink r:id="rId63">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580DDC" w:rsidRDefault="00580DDC">
      <w:pPr>
        <w:pStyle w:val="ConsPlusNormal"/>
        <w:spacing w:before="220"/>
        <w:ind w:firstLine="540"/>
        <w:jc w:val="both"/>
      </w:pPr>
      <w:r>
        <w:t xml:space="preserve">- </w:t>
      </w:r>
      <w:hyperlink r:id="rId64">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580DDC" w:rsidRDefault="00580DDC">
      <w:pPr>
        <w:pStyle w:val="ConsPlusNormal"/>
        <w:spacing w:before="220"/>
        <w:ind w:firstLine="540"/>
        <w:jc w:val="both"/>
      </w:pPr>
      <w:r>
        <w:t xml:space="preserve">- </w:t>
      </w:r>
      <w:hyperlink r:id="rId65">
        <w:r>
          <w:rPr>
            <w:color w:val="0000FF"/>
          </w:rPr>
          <w:t>приказом</w:t>
        </w:r>
      </w:hyperlink>
      <w:r>
        <w:t xml:space="preserve">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0DDC" w:rsidRDefault="00580DDC">
      <w:pPr>
        <w:pStyle w:val="ConsPlusNormal"/>
        <w:spacing w:before="220"/>
        <w:ind w:firstLine="540"/>
        <w:jc w:val="both"/>
      </w:pPr>
      <w:r>
        <w:t xml:space="preserve">- </w:t>
      </w:r>
      <w:hyperlink r:id="rId66">
        <w:r>
          <w:rPr>
            <w:color w:val="0000FF"/>
          </w:rPr>
          <w:t>приказом</w:t>
        </w:r>
      </w:hyperlink>
      <w:r>
        <w:t xml:space="preserve">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w:t>
      </w:r>
    </w:p>
    <w:p w:rsidR="00580DDC" w:rsidRDefault="00580DDC">
      <w:pPr>
        <w:pStyle w:val="ConsPlusNormal"/>
        <w:spacing w:before="220"/>
        <w:ind w:firstLine="540"/>
        <w:jc w:val="both"/>
      </w:pPr>
      <w:r>
        <w:t xml:space="preserve">- </w:t>
      </w:r>
      <w:hyperlink r:id="rId67">
        <w:r>
          <w:rPr>
            <w:color w:val="0000FF"/>
          </w:rPr>
          <w:t>Положениями</w:t>
        </w:r>
      </w:hyperlink>
      <w:r>
        <w:t xml:space="preserve"> о территориальных структурных подразделениях администрации муниципального образования "Город Саратов", утвержденными решением Саратовской городской Думы от 01.03.2022 N 12-143.</w:t>
      </w:r>
    </w:p>
    <w:p w:rsidR="00580DDC" w:rsidRDefault="00580DDC">
      <w:pPr>
        <w:pStyle w:val="ConsPlusNormal"/>
        <w:spacing w:before="220"/>
        <w:ind w:firstLine="540"/>
        <w:jc w:val="both"/>
      </w:pPr>
      <w:bookmarkStart w:id="6" w:name="P124"/>
      <w:bookmarkEnd w:id="6"/>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80DDC" w:rsidRDefault="00580DDC">
      <w:pPr>
        <w:pStyle w:val="ConsPlusNormal"/>
        <w:spacing w:before="220"/>
        <w:ind w:firstLine="540"/>
        <w:jc w:val="both"/>
      </w:pPr>
      <w:bookmarkStart w:id="7" w:name="P125"/>
      <w:bookmarkEnd w:id="7"/>
      <w:r>
        <w:t>2.6.1. Для получения муниципальной услуги заявители представляют:</w:t>
      </w:r>
    </w:p>
    <w:p w:rsidR="00580DDC" w:rsidRDefault="00580DDC">
      <w:pPr>
        <w:pStyle w:val="ConsPlusNormal"/>
        <w:spacing w:before="220"/>
        <w:ind w:firstLine="540"/>
        <w:jc w:val="both"/>
      </w:pPr>
      <w:bookmarkStart w:id="8" w:name="P126"/>
      <w:bookmarkEnd w:id="8"/>
      <w:r>
        <w:t xml:space="preserve">1. </w:t>
      </w:r>
      <w:hyperlink w:anchor="P408">
        <w:r>
          <w:rPr>
            <w:color w:val="0000FF"/>
          </w:rPr>
          <w:t>Заявление</w:t>
        </w:r>
      </w:hyperlink>
      <w:r>
        <w:t xml:space="preserve"> по форме согласно приложению N 2 к регламенту.</w:t>
      </w:r>
    </w:p>
    <w:p w:rsidR="00580DDC" w:rsidRDefault="00580DDC">
      <w:pPr>
        <w:pStyle w:val="ConsPlusNormal"/>
        <w:spacing w:before="220"/>
        <w:ind w:firstLine="540"/>
        <w:jc w:val="both"/>
      </w:pPr>
      <w:r>
        <w:t>2. Документ(ы), удостоверяющий(е) личность ребенка и подтверждающий(е) законность представления прав ребенка (для иностранных граждан и лиц без гражданства).</w:t>
      </w:r>
    </w:p>
    <w:p w:rsidR="00580DDC" w:rsidRDefault="00580DDC">
      <w:pPr>
        <w:pStyle w:val="ConsPlusNormal"/>
        <w:spacing w:before="220"/>
        <w:ind w:firstLine="540"/>
        <w:jc w:val="both"/>
      </w:pPr>
      <w:r>
        <w:t>3.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p w:rsidR="00580DDC" w:rsidRDefault="00580DDC">
      <w:pPr>
        <w:pStyle w:val="ConsPlusNormal"/>
        <w:spacing w:before="220"/>
        <w:ind w:firstLine="540"/>
        <w:jc w:val="both"/>
      </w:pPr>
      <w:r>
        <w:lastRenderedPageBreak/>
        <w:t>4. Документ, удостоверяющий личность заявителя или представителя заявителя.</w:t>
      </w:r>
    </w:p>
    <w:p w:rsidR="00580DDC" w:rsidRDefault="00580DDC">
      <w:pPr>
        <w:pStyle w:val="ConsPlusNormal"/>
        <w:spacing w:before="220"/>
        <w:ind w:firstLine="540"/>
        <w:jc w:val="both"/>
      </w:pPr>
      <w:r>
        <w:t>5. Доверенность в случае обращения представителя заявителя.</w:t>
      </w:r>
    </w:p>
    <w:p w:rsidR="00580DDC" w:rsidRDefault="00580DDC">
      <w:pPr>
        <w:pStyle w:val="ConsPlusNormal"/>
        <w:spacing w:before="220"/>
        <w:ind w:firstLine="540"/>
        <w:jc w:val="both"/>
      </w:pPr>
      <w:r>
        <w:t xml:space="preserve">6. При наличии права на внеочередное, первоочередное или преимущественное предоставление места в МДОУ в соответствии с </w:t>
      </w:r>
      <w:hyperlink w:anchor="P54">
        <w:r>
          <w:rPr>
            <w:color w:val="0000FF"/>
          </w:rPr>
          <w:t>пунктами 1.4</w:t>
        </w:r>
      </w:hyperlink>
      <w:r>
        <w:t xml:space="preserve">, </w:t>
      </w:r>
      <w:hyperlink w:anchor="P64">
        <w:r>
          <w:rPr>
            <w:color w:val="0000FF"/>
          </w:rPr>
          <w:t>1.5</w:t>
        </w:r>
      </w:hyperlink>
      <w:r>
        <w:t xml:space="preserve">, </w:t>
      </w:r>
      <w:hyperlink w:anchor="P69">
        <w:r>
          <w:rPr>
            <w:color w:val="0000FF"/>
          </w:rPr>
          <w:t>1.6</w:t>
        </w:r>
      </w:hyperlink>
      <w:r>
        <w:t xml:space="preserve"> регламента заявителем дополнительно представляется документ, подтверждающий право на соответствующую льготу.</w:t>
      </w:r>
    </w:p>
    <w:p w:rsidR="00580DDC" w:rsidRDefault="00580DDC">
      <w:pPr>
        <w:pStyle w:val="ConsPlusNormal"/>
        <w:jc w:val="both"/>
      </w:pPr>
      <w:r>
        <w:t xml:space="preserve">(пп. 6 в ред. </w:t>
      </w:r>
      <w:hyperlink r:id="rId68">
        <w:r>
          <w:rPr>
            <w:color w:val="0000FF"/>
          </w:rPr>
          <w:t>постановления</w:t>
        </w:r>
      </w:hyperlink>
      <w:r>
        <w:t xml:space="preserve"> администрации муниципального образования "Город Саратов" от 22.05.2023 N 1908)</w:t>
      </w:r>
    </w:p>
    <w:p w:rsidR="00580DDC" w:rsidRDefault="00580DDC">
      <w:pPr>
        <w:pStyle w:val="ConsPlusNormal"/>
        <w:spacing w:before="220"/>
        <w:ind w:firstLine="540"/>
        <w:jc w:val="both"/>
      </w:pPr>
      <w:r>
        <w:t>7. Для постановки на учет и последующего зачисления в группы МДОУ компенсирующей и оздоровительной направленности дополнительно представляется:</w:t>
      </w:r>
    </w:p>
    <w:p w:rsidR="00580DDC" w:rsidRDefault="00580DDC">
      <w:pPr>
        <w:pStyle w:val="ConsPlusNormal"/>
        <w:spacing w:before="220"/>
        <w:ind w:firstLine="540"/>
        <w:jc w:val="both"/>
      </w:pPr>
      <w:r>
        <w:t>- копия заключения психолого-медико-педагогической комиссии (оригинал для просмотра) в случае, если ребенок имеет ограниченные возможности здоровья или является инвалидом и ему требуются специальные условия для получения дошкольного образования;</w:t>
      </w:r>
    </w:p>
    <w:p w:rsidR="00580DDC" w:rsidRDefault="00580DDC">
      <w:pPr>
        <w:pStyle w:val="ConsPlusNormal"/>
        <w:spacing w:before="220"/>
        <w:ind w:firstLine="540"/>
        <w:jc w:val="both"/>
      </w:pPr>
      <w:r>
        <w:t>- медицинское заключение в случае, если ребенок является часто болеющим, тубинфицированным либо тубконтактным.</w:t>
      </w:r>
    </w:p>
    <w:p w:rsidR="00580DDC" w:rsidRDefault="00580DDC">
      <w:pPr>
        <w:pStyle w:val="ConsPlusNormal"/>
        <w:spacing w:before="220"/>
        <w:ind w:firstLine="540"/>
        <w:jc w:val="both"/>
      </w:pPr>
      <w:r>
        <w:t>8. В случае обращения заявителя за предоставлением муниципальной услуги в рамках комплексного запроса через МФЦ к заявлению прикладывается также заверенная МФЦ копия комплексного запроса, в том числе направленного на предоставление муниципальной услуги. Заверенная МФЦ копия комплексного запроса представляется МФЦ.</w:t>
      </w:r>
    </w:p>
    <w:p w:rsidR="00580DDC" w:rsidRDefault="00580DDC">
      <w:pPr>
        <w:pStyle w:val="ConsPlusNormal"/>
        <w:spacing w:before="220"/>
        <w:ind w:firstLine="540"/>
        <w:jc w:val="both"/>
      </w:pPr>
      <w:r>
        <w:t>2.6.2.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580DDC" w:rsidRDefault="00580DDC">
      <w:pPr>
        <w:pStyle w:val="ConsPlusNormal"/>
        <w:spacing w:before="220"/>
        <w:ind w:firstLine="540"/>
        <w:jc w:val="both"/>
      </w:pPr>
      <w:r>
        <w:t xml:space="preserve">2.6.3. Документы, указанные в </w:t>
      </w:r>
      <w:hyperlink w:anchor="P125">
        <w:r>
          <w:rPr>
            <w:color w:val="0000FF"/>
          </w:rPr>
          <w:t>пункте 2.6.1</w:t>
        </w:r>
      </w:hyperlink>
      <w:r>
        <w:t xml:space="preserve"> регламента, представляются в копиях и оригиналах (на обозрение).</w:t>
      </w:r>
    </w:p>
    <w:p w:rsidR="00580DDC" w:rsidRDefault="00580DDC">
      <w:pPr>
        <w:pStyle w:val="ConsPlusNormal"/>
        <w:spacing w:before="220"/>
        <w:ind w:firstLine="540"/>
        <w:jc w:val="both"/>
      </w:pPr>
      <w:bookmarkStart w:id="9" w:name="P139"/>
      <w:bookmarkEnd w:id="9"/>
      <w:r>
        <w:t>2.6.4. Тексты документов должны быть написаны четко и разборчиво. Документы не должны содержать подчистки, приписки, зачеркнутые слова и иные не оговоренные в них исправления, иметь серьезные повреждения, наличие которых не позволяет однозначно истолковать их содержание.</w:t>
      </w:r>
    </w:p>
    <w:p w:rsidR="00580DDC" w:rsidRDefault="00580DDC">
      <w:pPr>
        <w:pStyle w:val="ConsPlusNormal"/>
        <w:spacing w:before="220"/>
        <w:ind w:firstLine="540"/>
        <w:jc w:val="both"/>
      </w:pPr>
      <w:bookmarkStart w:id="10" w:name="P140"/>
      <w:bookmarkEnd w:id="10"/>
      <w:r>
        <w:t xml:space="preserve">2.6.5. Заявитель вправе представить документы, указанные в </w:t>
      </w:r>
      <w:hyperlink w:anchor="P125">
        <w:r>
          <w:rPr>
            <w:color w:val="0000FF"/>
          </w:rPr>
          <w:t>пункте 2.6.1</w:t>
        </w:r>
      </w:hyperlink>
      <w:r>
        <w:t xml:space="preserve"> регламента, на бумажном носителе лично или посредством почтового отправления либо в форме электронных документов, подписанных электронной цифровой подписью в соответствии с законодательством Российской Федерации, с использованием единого портала, портала МОСО или посредством МФЦ.</w:t>
      </w:r>
    </w:p>
    <w:p w:rsidR="00580DDC" w:rsidRDefault="00580DDC">
      <w:pPr>
        <w:pStyle w:val="ConsPlusNormal"/>
        <w:spacing w:before="220"/>
        <w:ind w:firstLine="540"/>
        <w:jc w:val="both"/>
      </w:pPr>
      <w:r>
        <w:t xml:space="preserve">2.6.6. Днем обращения за предоставлением муниципальной услуги считается дата получения уполномоченным органом документов, предусмотренных </w:t>
      </w:r>
      <w:hyperlink w:anchor="P125">
        <w:r>
          <w:rPr>
            <w:color w:val="0000FF"/>
          </w:rPr>
          <w:t>пунктом 2.6.1</w:t>
        </w:r>
      </w:hyperlink>
      <w:r>
        <w:t xml:space="preserve"> регламента.</w:t>
      </w:r>
    </w:p>
    <w:p w:rsidR="00580DDC" w:rsidRDefault="00580DDC">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580DDC" w:rsidRDefault="00580DDC">
      <w:pPr>
        <w:pStyle w:val="ConsPlusNormal"/>
        <w:spacing w:before="220"/>
        <w:ind w:firstLine="540"/>
        <w:jc w:val="both"/>
      </w:pPr>
      <w:bookmarkStart w:id="11" w:name="P143"/>
      <w:bookmarkEnd w:id="11"/>
      <w:r>
        <w:t>2.7.1. Заявитель вправе представить следующие документы по собственной инициативе:</w:t>
      </w:r>
    </w:p>
    <w:p w:rsidR="00580DDC" w:rsidRDefault="00580DDC">
      <w:pPr>
        <w:pStyle w:val="ConsPlusNormal"/>
        <w:spacing w:before="220"/>
        <w:ind w:firstLine="540"/>
        <w:jc w:val="both"/>
      </w:pPr>
      <w:bookmarkStart w:id="12" w:name="P144"/>
      <w:bookmarkEnd w:id="12"/>
      <w:r>
        <w:t>1. Свидетельство о рождении ребенка.</w:t>
      </w:r>
    </w:p>
    <w:p w:rsidR="00580DDC" w:rsidRDefault="00580DDC">
      <w:pPr>
        <w:pStyle w:val="ConsPlusNormal"/>
        <w:spacing w:before="220"/>
        <w:ind w:firstLine="540"/>
        <w:jc w:val="both"/>
      </w:pPr>
      <w:bookmarkStart w:id="13" w:name="P145"/>
      <w:bookmarkEnd w:id="13"/>
      <w:r>
        <w:lastRenderedPageBreak/>
        <w:t>2.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580DDC" w:rsidRDefault="00580DDC">
      <w:pPr>
        <w:pStyle w:val="ConsPlusNormal"/>
        <w:spacing w:before="220"/>
        <w:ind w:firstLine="540"/>
        <w:jc w:val="both"/>
      </w:pPr>
      <w:bookmarkStart w:id="14" w:name="P146"/>
      <w:bookmarkEnd w:id="14"/>
      <w:r>
        <w:t>3. Документ, подтверждающий право заявителя на пребывание на территории Российской Федерации (для иностранных граждан либо лиц без гражданства).</w:t>
      </w:r>
    </w:p>
    <w:p w:rsidR="00580DDC" w:rsidRDefault="00580DDC">
      <w:pPr>
        <w:pStyle w:val="ConsPlusNormal"/>
        <w:spacing w:before="220"/>
        <w:ind w:firstLine="540"/>
        <w:jc w:val="both"/>
      </w:pPr>
      <w:r>
        <w:t xml:space="preserve">2.7.2. В случае если заявитель не представил самостоятельно документы, указанные в </w:t>
      </w:r>
      <w:hyperlink w:anchor="P143">
        <w:r>
          <w:rPr>
            <w:color w:val="0000FF"/>
          </w:rPr>
          <w:t>пункте 2.7.1</w:t>
        </w:r>
      </w:hyperlink>
      <w:r>
        <w:t xml:space="preserve"> регламента, уполномоченный орган в рамках межведомственного взаимодействия запрашивает их в органах государственной власти и подведомственных государственным органам организациях, в распоряжении которых находятся указанные документы, в том числе с использованием системы межведомственного электронного взаимодействия.</w:t>
      </w:r>
    </w:p>
    <w:p w:rsidR="00580DDC" w:rsidRDefault="00580DDC">
      <w:pPr>
        <w:pStyle w:val="ConsPlusNormal"/>
        <w:spacing w:before="220"/>
        <w:ind w:firstLine="540"/>
        <w:jc w:val="both"/>
      </w:pPr>
      <w:r>
        <w:t>2.8. Основания для отказа в приеме документов отсутствуют.</w:t>
      </w:r>
    </w:p>
    <w:p w:rsidR="00580DDC" w:rsidRDefault="00580DDC">
      <w:pPr>
        <w:pStyle w:val="ConsPlusNormal"/>
        <w:spacing w:before="220"/>
        <w:ind w:firstLine="540"/>
        <w:jc w:val="both"/>
      </w:pPr>
      <w:r>
        <w:t>2.9. Основания для приостановления предоставления муниципальной услуги отсутствуют.</w:t>
      </w:r>
    </w:p>
    <w:p w:rsidR="00580DDC" w:rsidRDefault="00580DDC">
      <w:pPr>
        <w:pStyle w:val="ConsPlusNormal"/>
        <w:spacing w:before="220"/>
        <w:ind w:firstLine="540"/>
        <w:jc w:val="both"/>
      </w:pPr>
      <w:bookmarkStart w:id="15" w:name="P150"/>
      <w:bookmarkEnd w:id="15"/>
      <w:r>
        <w:t>2.10. Основания для отказа в предоставлении муниципальной услуги:</w:t>
      </w:r>
    </w:p>
    <w:p w:rsidR="00580DDC" w:rsidRDefault="00580DDC">
      <w:pPr>
        <w:pStyle w:val="ConsPlusNormal"/>
        <w:spacing w:before="220"/>
        <w:ind w:firstLine="540"/>
        <w:jc w:val="both"/>
      </w:pPr>
      <w:r>
        <w:t xml:space="preserve">- обращение за предоставлением муниципальной услуги лиц, не соответствующих статусу заявителей, определенному </w:t>
      </w:r>
      <w:hyperlink w:anchor="P51">
        <w:r>
          <w:rPr>
            <w:color w:val="0000FF"/>
          </w:rPr>
          <w:t>пунктом 1.2</w:t>
        </w:r>
      </w:hyperlink>
      <w:r>
        <w:t xml:space="preserve"> регламента;</w:t>
      </w:r>
    </w:p>
    <w:p w:rsidR="00580DDC" w:rsidRDefault="00580DDC">
      <w:pPr>
        <w:pStyle w:val="ConsPlusNormal"/>
        <w:spacing w:before="220"/>
        <w:ind w:firstLine="540"/>
        <w:jc w:val="both"/>
      </w:pPr>
      <w:r>
        <w:t xml:space="preserve">- непредставление заявителем документов, необходимых для предоставления муниципальной услуги, в полном объеме с учетом положений </w:t>
      </w:r>
      <w:hyperlink w:anchor="P125">
        <w:r>
          <w:rPr>
            <w:color w:val="0000FF"/>
          </w:rPr>
          <w:t>пунктов 2.6.1</w:t>
        </w:r>
      </w:hyperlink>
      <w:r>
        <w:t xml:space="preserve">, </w:t>
      </w:r>
      <w:hyperlink w:anchor="P143">
        <w:r>
          <w:rPr>
            <w:color w:val="0000FF"/>
          </w:rPr>
          <w:t>2.7.1</w:t>
        </w:r>
      </w:hyperlink>
      <w:r>
        <w:t xml:space="preserve"> регламента, в том числе наличие в представленных документах недостатков, указанных в </w:t>
      </w:r>
      <w:hyperlink w:anchor="P139">
        <w:r>
          <w:rPr>
            <w:color w:val="0000FF"/>
          </w:rPr>
          <w:t>пункте 2.6.4</w:t>
        </w:r>
      </w:hyperlink>
      <w:r>
        <w:t xml:space="preserve"> регламента;</w:t>
      </w:r>
    </w:p>
    <w:p w:rsidR="00580DDC" w:rsidRDefault="00580DDC">
      <w:pPr>
        <w:pStyle w:val="ConsPlusNormal"/>
        <w:spacing w:before="220"/>
        <w:ind w:firstLine="540"/>
        <w:jc w:val="both"/>
      </w:pPr>
      <w:r>
        <w:t>- поступление ответа на межведомственный запрос, свидетельствующего об отсутствии документов;</w:t>
      </w:r>
    </w:p>
    <w:p w:rsidR="00580DDC" w:rsidRDefault="00580DDC">
      <w:pPr>
        <w:pStyle w:val="ConsPlusNormal"/>
        <w:spacing w:before="220"/>
        <w:ind w:firstLine="540"/>
        <w:jc w:val="both"/>
      </w:pPr>
      <w:r>
        <w:t>- возраст ребенка превышает 7 лет.</w:t>
      </w:r>
    </w:p>
    <w:p w:rsidR="00580DDC" w:rsidRDefault="00580DDC">
      <w:pPr>
        <w:pStyle w:val="ConsPlusNormal"/>
        <w:spacing w:before="220"/>
        <w:ind w:firstLine="540"/>
        <w:jc w:val="both"/>
      </w:pPr>
      <w:r>
        <w:t xml:space="preserve">2.11. При предоставлении муниципальной услуги не допускается требовать у заявителя представления документов или информации, отсутствие и (или) недостоверность которых не указывалась при первоначальном отказе в предоставлении муниципальной услуги, за исключением случаев, предусмотренных </w:t>
      </w:r>
      <w:hyperlink r:id="rId69">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80DDC" w:rsidRDefault="00580DDC">
      <w:pPr>
        <w:pStyle w:val="ConsPlusNormal"/>
        <w:spacing w:before="220"/>
        <w:ind w:firstLine="540"/>
        <w:jc w:val="both"/>
      </w:pPr>
      <w:r>
        <w:t>2.12. Муниципальная услуга предоставляется бесплатно.</w:t>
      </w:r>
    </w:p>
    <w:p w:rsidR="00580DDC" w:rsidRDefault="00580DDC">
      <w:pPr>
        <w:pStyle w:val="ConsPlusNormal"/>
        <w:spacing w:before="220"/>
        <w:ind w:firstLine="540"/>
        <w:jc w:val="both"/>
      </w:pPr>
      <w:r>
        <w:t>2.13. Срок регистрации запроса заявителя о предоставлении муниципальной услуги.</w:t>
      </w:r>
    </w:p>
    <w:p w:rsidR="00580DDC" w:rsidRDefault="00580DDC">
      <w:pPr>
        <w:pStyle w:val="ConsPlusNormal"/>
        <w:spacing w:before="220"/>
        <w:ind w:firstLine="540"/>
        <w:jc w:val="both"/>
      </w:pPr>
      <w:r>
        <w:t>При личном обращении заявителя в уполномоченный орган срок регистрации заявления о предоставлении муниципальной услуги составляет не более 15 минут.</w:t>
      </w:r>
    </w:p>
    <w:p w:rsidR="00580DDC" w:rsidRDefault="00580DDC">
      <w:pPr>
        <w:pStyle w:val="ConsPlusNormal"/>
        <w:spacing w:before="220"/>
        <w:ind w:firstLine="540"/>
        <w:jc w:val="both"/>
      </w:pPr>
      <w:r>
        <w:t>Максимальный срок ожидания в очереди при предоставлении муниципальной услуги составляет 15 минут.</w:t>
      </w:r>
    </w:p>
    <w:p w:rsidR="00580DDC" w:rsidRDefault="00580DDC">
      <w:pPr>
        <w:pStyle w:val="ConsPlusNormal"/>
        <w:spacing w:before="220"/>
        <w:ind w:firstLine="540"/>
        <w:jc w:val="both"/>
      </w:pPr>
      <w:r>
        <w:t>При подаче заявления через МФЦ, единый портал либо портал МОСО срок регистрации заявления о предоставлении муниципальной услуги составляет один рабочий день со дня его получения уполномоченным органом.</w:t>
      </w:r>
    </w:p>
    <w:p w:rsidR="00580DDC" w:rsidRDefault="00580DDC">
      <w:pPr>
        <w:pStyle w:val="ConsPlusNormal"/>
        <w:spacing w:before="220"/>
        <w:ind w:firstLine="540"/>
        <w:jc w:val="both"/>
      </w:pPr>
      <w:r>
        <w:t>2.14. В целях доступности получения муниципальной услуги для инвалидов в уполномоченном органе обеспечиваются:</w:t>
      </w:r>
    </w:p>
    <w:p w:rsidR="00580DDC" w:rsidRDefault="00580DDC">
      <w:pPr>
        <w:pStyle w:val="ConsPlusNormal"/>
        <w:spacing w:before="220"/>
        <w:ind w:firstLine="540"/>
        <w:jc w:val="both"/>
      </w:pPr>
      <w:r>
        <w:t xml:space="preserve">- условия для беспрепятственного доступа инвалидов в помещение уполномоченного </w:t>
      </w:r>
      <w:r>
        <w:lastRenderedPageBreak/>
        <w:t>органа;</w:t>
      </w:r>
    </w:p>
    <w:p w:rsidR="00580DDC" w:rsidRDefault="00580DDC">
      <w:pPr>
        <w:pStyle w:val="ConsPlusNormal"/>
        <w:spacing w:before="220"/>
        <w:ind w:firstLine="540"/>
        <w:jc w:val="both"/>
      </w:pPr>
      <w:r>
        <w:t>- возможность самостоятельного передвижения по территории, входа и выхода из помещений уполномоченного органа, в которых предоставляется муниципальная услуга;</w:t>
      </w:r>
    </w:p>
    <w:p w:rsidR="00580DDC" w:rsidRDefault="00580DD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территории уполномоченного органа;</w:t>
      </w:r>
    </w:p>
    <w:p w:rsidR="00580DDC" w:rsidRDefault="00580DDC">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 в получении необходимой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580DDC" w:rsidRDefault="00580DDC">
      <w:pPr>
        <w:pStyle w:val="ConsPlusNormal"/>
        <w:spacing w:before="220"/>
        <w:ind w:firstLine="540"/>
        <w:jc w:val="both"/>
      </w:pPr>
      <w:r>
        <w:t>- допуск в уполномоченный орган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rsidR="00580DDC" w:rsidRDefault="00580DDC">
      <w:pPr>
        <w:pStyle w:val="ConsPlusNormal"/>
        <w:spacing w:before="220"/>
        <w:ind w:firstLine="540"/>
        <w:jc w:val="both"/>
      </w:pPr>
      <w:r>
        <w:t>- размещение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580DDC" w:rsidRDefault="00580DDC">
      <w:pPr>
        <w:pStyle w:val="ConsPlusNormal"/>
        <w:spacing w:before="220"/>
        <w:ind w:firstLine="540"/>
        <w:jc w:val="both"/>
      </w:pPr>
      <w:r>
        <w:t>- оказание специалистами уполномоченных органов иной необходимой инвалидам помощи в преодолении барьеров, мешающих получению муниципальной услуги наравне с другими лицами.</w:t>
      </w:r>
    </w:p>
    <w:p w:rsidR="00580DDC" w:rsidRDefault="00580DDC">
      <w:pPr>
        <w:pStyle w:val="ConsPlusNormal"/>
        <w:spacing w:before="220"/>
        <w:ind w:firstLine="540"/>
        <w:jc w:val="both"/>
      </w:pPr>
      <w:r>
        <w:t>Вход в здание уполномоченного органа оборудуется с учетом нужд инвалидов и других групп населения с ограниченными возможностями.</w:t>
      </w:r>
    </w:p>
    <w:p w:rsidR="00580DDC" w:rsidRDefault="00580DDC">
      <w:pPr>
        <w:pStyle w:val="ConsPlusNormal"/>
        <w:spacing w:before="220"/>
        <w:ind w:firstLine="540"/>
        <w:jc w:val="both"/>
      </w:pPr>
      <w:r>
        <w:t>Помещение, в котором предоставляется муниципальная услуга, оборудуется информационными табличками с указанием номера кабинета, фамилий, имен, отчеств и наименований должностей работников уполномоченного органа и стендами.</w:t>
      </w:r>
    </w:p>
    <w:p w:rsidR="00580DDC" w:rsidRDefault="00580DDC">
      <w:pPr>
        <w:pStyle w:val="ConsPlusNormal"/>
        <w:spacing w:before="220"/>
        <w:ind w:firstLine="540"/>
        <w:jc w:val="both"/>
      </w:pPr>
      <w:r>
        <w:t>На стендах в помещении, предназначенном для приема документов для предоставления услуги, размещается следующая информация:</w:t>
      </w:r>
    </w:p>
    <w:p w:rsidR="00580DDC" w:rsidRDefault="00580DDC">
      <w:pPr>
        <w:pStyle w:val="ConsPlusNormal"/>
        <w:spacing w:before="220"/>
        <w:ind w:firstLine="540"/>
        <w:jc w:val="both"/>
      </w:pPr>
      <w:r>
        <w:t>- перечень документов, необходимых для предоставления муниципальной услуги с образцами их заполнения;</w:t>
      </w:r>
    </w:p>
    <w:p w:rsidR="00580DDC" w:rsidRDefault="00580DDC">
      <w:pPr>
        <w:pStyle w:val="ConsPlusNormal"/>
        <w:spacing w:before="220"/>
        <w:ind w:firstLine="540"/>
        <w:jc w:val="both"/>
      </w:pPr>
      <w:r>
        <w:t>- основания для отказа в предоставлении муниципальной услуги;</w:t>
      </w:r>
    </w:p>
    <w:p w:rsidR="00580DDC" w:rsidRDefault="00580DDC">
      <w:pPr>
        <w:pStyle w:val="ConsPlusNormal"/>
        <w:spacing w:before="220"/>
        <w:ind w:firstLine="540"/>
        <w:jc w:val="both"/>
      </w:pPr>
      <w:r>
        <w:t>- график работы уполномоченного органа и приема заявителей;</w:t>
      </w:r>
    </w:p>
    <w:p w:rsidR="00580DDC" w:rsidRDefault="00580DDC">
      <w:pPr>
        <w:pStyle w:val="ConsPlusNormal"/>
        <w:spacing w:before="220"/>
        <w:ind w:firstLine="540"/>
        <w:jc w:val="both"/>
      </w:pPr>
      <w:r>
        <w:t>- перечень МФЦ с указанием контактной информации, через которые может быть подано заявление, а также комплексный запрос;</w:t>
      </w:r>
    </w:p>
    <w:p w:rsidR="00580DDC" w:rsidRDefault="00580DDC">
      <w:pPr>
        <w:pStyle w:val="ConsPlusNormal"/>
        <w:spacing w:before="220"/>
        <w:ind w:firstLine="540"/>
        <w:jc w:val="both"/>
      </w:pPr>
      <w:r>
        <w:t>- электронные адреса единого портала и портала МОСО;</w:t>
      </w:r>
    </w:p>
    <w:p w:rsidR="00580DDC" w:rsidRDefault="00580DDC">
      <w:pPr>
        <w:pStyle w:val="ConsPlusNormal"/>
        <w:spacing w:before="220"/>
        <w:ind w:firstLine="540"/>
        <w:jc w:val="both"/>
      </w:pPr>
      <w:r>
        <w:t>- перечень нормативных правовых актов, регулирующих предоставление муниципальной услуги;</w:t>
      </w:r>
    </w:p>
    <w:p w:rsidR="00580DDC" w:rsidRDefault="00580DDC">
      <w:pPr>
        <w:pStyle w:val="ConsPlusNormal"/>
        <w:spacing w:before="220"/>
        <w:ind w:firstLine="540"/>
        <w:jc w:val="both"/>
      </w:pPr>
      <w:r>
        <w:t>- номера кабинетов для обращения заявителей;</w:t>
      </w:r>
    </w:p>
    <w:p w:rsidR="00580DDC" w:rsidRDefault="00580DDC">
      <w:pPr>
        <w:pStyle w:val="ConsPlusNormal"/>
        <w:spacing w:before="220"/>
        <w:ind w:firstLine="540"/>
        <w:jc w:val="both"/>
      </w:pPr>
      <w:r>
        <w:t>- порядок обжалования решений и действий (бездействия) уполномоченного органа, а также должностных лиц, муниципальных служащих.</w:t>
      </w:r>
    </w:p>
    <w:p w:rsidR="00580DDC" w:rsidRDefault="00580DDC">
      <w:pPr>
        <w:pStyle w:val="ConsPlusNormal"/>
        <w:spacing w:before="220"/>
        <w:ind w:firstLine="540"/>
        <w:jc w:val="both"/>
      </w:pPr>
      <w:r>
        <w:t>Для ожидания приема заявителям отводятся места, оснащенные стульями и столами для оформления документов, а также письменными принадлежностями.</w:t>
      </w:r>
    </w:p>
    <w:p w:rsidR="00580DDC" w:rsidRDefault="00580DDC">
      <w:pPr>
        <w:pStyle w:val="ConsPlusNormal"/>
        <w:spacing w:before="220"/>
        <w:ind w:firstLine="540"/>
        <w:jc w:val="both"/>
      </w:pPr>
      <w:r>
        <w:lastRenderedPageBreak/>
        <w:t>Рабочее место работника уполномоченного органа оборудуется телефоном,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580DDC" w:rsidRDefault="00580DDC">
      <w:pPr>
        <w:pStyle w:val="ConsPlusNormal"/>
        <w:spacing w:before="220"/>
        <w:ind w:firstLine="540"/>
        <w:jc w:val="both"/>
      </w:pPr>
      <w:r>
        <w:t>Текст регламента размещается в информационно-коммуникационной сети "Интернет" на официальном сайте администрации муниципального образования "Город Саратов" www.saratovmer.ru.</w:t>
      </w:r>
    </w:p>
    <w:p w:rsidR="00580DDC" w:rsidRDefault="00580DDC">
      <w:pPr>
        <w:pStyle w:val="ConsPlusNormal"/>
        <w:spacing w:before="220"/>
        <w:ind w:firstLine="540"/>
        <w:jc w:val="both"/>
      </w:pPr>
      <w:r>
        <w:t>2.15. Показатели доступности предоставления муниципальной услуги:</w:t>
      </w:r>
    </w:p>
    <w:p w:rsidR="00580DDC" w:rsidRDefault="00580DDC">
      <w:pPr>
        <w:pStyle w:val="ConsPlusNormal"/>
        <w:spacing w:before="220"/>
        <w:ind w:firstLine="540"/>
        <w:jc w:val="both"/>
      </w:pPr>
      <w:r>
        <w:t>- наличие полной и понятной информации о месте, порядке и сроках предоставления муниципальной услуги на стендах уполномоченного органа, в информационно-телекоммуникационных сетях общего пользования (в том числе в информационно-коммуникационной сети "Интернет"), информационных материалах, размещенных в местах предоставления муниципальной услуги;</w:t>
      </w:r>
    </w:p>
    <w:p w:rsidR="00580DDC" w:rsidRDefault="00580DDC">
      <w:pPr>
        <w:pStyle w:val="ConsPlusNormal"/>
        <w:spacing w:before="220"/>
        <w:ind w:firstLine="540"/>
        <w:jc w:val="both"/>
      </w:pPr>
      <w:r>
        <w:t>- наличие возможности получения муниципальной услуги в электронной форме и через МФЦ;</w:t>
      </w:r>
    </w:p>
    <w:p w:rsidR="00580DDC" w:rsidRDefault="00580DDC">
      <w:pPr>
        <w:pStyle w:val="ConsPlusNormal"/>
        <w:spacing w:before="220"/>
        <w:ind w:firstLine="540"/>
        <w:jc w:val="both"/>
      </w:pPr>
      <w:r>
        <w:t>- обеспечение условий доступности получения муниципальной услуги для инвалидов.</w:t>
      </w:r>
    </w:p>
    <w:p w:rsidR="00580DDC" w:rsidRDefault="00580DDC">
      <w:pPr>
        <w:pStyle w:val="ConsPlusNormal"/>
        <w:spacing w:before="220"/>
        <w:ind w:firstLine="540"/>
        <w:jc w:val="both"/>
      </w:pPr>
      <w:r>
        <w:t>2.16. Качество предоставления муниципальной услуги характеризуется отсутствием:</w:t>
      </w:r>
    </w:p>
    <w:p w:rsidR="00580DDC" w:rsidRDefault="00580DDC">
      <w:pPr>
        <w:pStyle w:val="ConsPlusNormal"/>
        <w:spacing w:before="220"/>
        <w:ind w:firstLine="540"/>
        <w:jc w:val="both"/>
      </w:pPr>
      <w:r>
        <w:t>- превышения максимально допустимого времени ожидания в очереди (15 минут) при приеме документов от заявителей;</w:t>
      </w:r>
    </w:p>
    <w:p w:rsidR="00580DDC" w:rsidRDefault="00580DDC">
      <w:pPr>
        <w:pStyle w:val="ConsPlusNormal"/>
        <w:spacing w:before="220"/>
        <w:ind w:firstLine="540"/>
        <w:jc w:val="both"/>
      </w:pPr>
      <w:r>
        <w:t>- жалоб на решения и действия (бездействие) уполномоченного органа, а также его должностных лиц, муниципальных служащих;</w:t>
      </w:r>
    </w:p>
    <w:p w:rsidR="00580DDC" w:rsidRDefault="00580DDC">
      <w:pPr>
        <w:pStyle w:val="ConsPlusNormal"/>
        <w:spacing w:before="220"/>
        <w:ind w:firstLine="540"/>
        <w:jc w:val="both"/>
      </w:pPr>
      <w:r>
        <w:t>- жалоб на некорректное, невнимательное отношение должностных лиц, муниципальных служащих уполномоченного органа к заявителям;</w:t>
      </w:r>
    </w:p>
    <w:p w:rsidR="00580DDC" w:rsidRDefault="00580DDC">
      <w:pPr>
        <w:pStyle w:val="ConsPlusNormal"/>
        <w:spacing w:before="220"/>
        <w:ind w:firstLine="540"/>
        <w:jc w:val="both"/>
      </w:pPr>
      <w:r>
        <w:t>- нарушений сроков предоставления муниципальной услуги и выполнения административных процедур.</w:t>
      </w:r>
    </w:p>
    <w:p w:rsidR="00580DDC" w:rsidRDefault="00580DDC">
      <w:pPr>
        <w:pStyle w:val="ConsPlusNormal"/>
        <w:spacing w:before="220"/>
        <w:ind w:firstLine="540"/>
        <w:jc w:val="both"/>
      </w:pPr>
      <w:r>
        <w:t>2.17. Особенности предоставления муниципальной услуги в МФЦ.</w:t>
      </w:r>
    </w:p>
    <w:p w:rsidR="00580DDC" w:rsidRDefault="00580DDC">
      <w:pPr>
        <w:pStyle w:val="ConsPlusNormal"/>
        <w:spacing w:before="220"/>
        <w:ind w:firstLine="540"/>
        <w:jc w:val="both"/>
      </w:pPr>
      <w:r>
        <w:t>2.17.1. Заявление о предоставлении муниципальной услуги и иные документы, необходимые для предоставления муниципальной услуги, могут быть поданы через МФЦ.</w:t>
      </w:r>
    </w:p>
    <w:p w:rsidR="00580DDC" w:rsidRDefault="00580DDC">
      <w:pPr>
        <w:pStyle w:val="ConsPlusNormal"/>
        <w:spacing w:before="220"/>
        <w:ind w:firstLine="540"/>
        <w:jc w:val="both"/>
      </w:pPr>
      <w:r>
        <w:t xml:space="preserve">2.17.2. В случае обращения заявителя через МФЦ выдачу </w:t>
      </w:r>
      <w:hyperlink w:anchor="P541">
        <w:r>
          <w:rPr>
            <w:color w:val="0000FF"/>
          </w:rPr>
          <w:t>уведомления</w:t>
        </w:r>
      </w:hyperlink>
      <w:r>
        <w:t xml:space="preserve"> о постановке ребенка на учет или </w:t>
      </w:r>
      <w:hyperlink w:anchor="P570">
        <w:r>
          <w:rPr>
            <w:color w:val="0000FF"/>
          </w:rPr>
          <w:t>уведомления</w:t>
        </w:r>
      </w:hyperlink>
      <w:r>
        <w:t xml:space="preserve"> об отказе в предоставлении муниципальной услуги по форме согласно приложениям N 3, 4 к регламенту с указанием оснований, предусмотренных </w:t>
      </w:r>
      <w:hyperlink w:anchor="P150">
        <w:r>
          <w:rPr>
            <w:color w:val="0000FF"/>
          </w:rPr>
          <w:t>пунктом 2.10</w:t>
        </w:r>
      </w:hyperlink>
      <w:r>
        <w:t xml:space="preserve"> регламента, осуществляет специалист МФЦ.</w:t>
      </w:r>
    </w:p>
    <w:p w:rsidR="00580DDC" w:rsidRDefault="00580DDC">
      <w:pPr>
        <w:pStyle w:val="ConsPlusNormal"/>
        <w:spacing w:before="220"/>
        <w:ind w:firstLine="540"/>
        <w:jc w:val="both"/>
      </w:pPr>
      <w:r>
        <w:t>2.18. Особенности предоставления муниципальной услуги в электронной форме.</w:t>
      </w:r>
    </w:p>
    <w:p w:rsidR="00580DDC" w:rsidRDefault="00580DDC">
      <w:pPr>
        <w:pStyle w:val="ConsPlusNormal"/>
        <w:spacing w:before="220"/>
        <w:ind w:firstLine="540"/>
        <w:jc w:val="both"/>
      </w:pPr>
      <w:r>
        <w:t xml:space="preserve">2.18.1. Заявитель имеет право представить подписанные электронной цифровой подписью в соответствии с законодательством Российской Федерации заявление и документы, необходимые для предоставления муниципальной услуги и предусмотренные </w:t>
      </w:r>
      <w:hyperlink w:anchor="P125">
        <w:r>
          <w:rPr>
            <w:color w:val="0000FF"/>
          </w:rPr>
          <w:t>пунктом 2.6.1</w:t>
        </w:r>
      </w:hyperlink>
      <w:r>
        <w:t xml:space="preserve"> регламента, в электронной форме посредством единого портала или портала МОСО.</w:t>
      </w:r>
    </w:p>
    <w:p w:rsidR="00580DDC" w:rsidRDefault="00580DDC">
      <w:pPr>
        <w:pStyle w:val="ConsPlusNormal"/>
        <w:spacing w:before="220"/>
        <w:ind w:firstLine="540"/>
        <w:jc w:val="both"/>
      </w:pPr>
      <w:r>
        <w:t>2.18.2. Состав действий, которые заявитель вправе совершить в электронной форме при получении муниципальной услуги:</w:t>
      </w:r>
    </w:p>
    <w:p w:rsidR="00580DDC" w:rsidRDefault="00580DDC">
      <w:pPr>
        <w:pStyle w:val="ConsPlusNormal"/>
        <w:spacing w:before="220"/>
        <w:ind w:firstLine="540"/>
        <w:jc w:val="both"/>
      </w:pPr>
      <w:r>
        <w:t>- формирование заявления;</w:t>
      </w:r>
    </w:p>
    <w:p w:rsidR="00580DDC" w:rsidRDefault="00580DDC">
      <w:pPr>
        <w:pStyle w:val="ConsPlusNormal"/>
        <w:spacing w:before="220"/>
        <w:ind w:firstLine="540"/>
        <w:jc w:val="both"/>
      </w:pPr>
      <w:r>
        <w:lastRenderedPageBreak/>
        <w:t>- прием и регистрация уполномоченным органом заявления и документов, необходимых для предоставления муниципальной услуги;</w:t>
      </w:r>
    </w:p>
    <w:p w:rsidR="00580DDC" w:rsidRDefault="00580DDC">
      <w:pPr>
        <w:pStyle w:val="ConsPlusNormal"/>
        <w:spacing w:before="220"/>
        <w:ind w:firstLine="540"/>
        <w:jc w:val="both"/>
      </w:pPr>
      <w:r>
        <w:t>- получение результата предоставления муниципальной услуги;</w:t>
      </w:r>
    </w:p>
    <w:p w:rsidR="00580DDC" w:rsidRDefault="00580DDC">
      <w:pPr>
        <w:pStyle w:val="ConsPlusNormal"/>
        <w:spacing w:before="220"/>
        <w:ind w:firstLine="540"/>
        <w:jc w:val="both"/>
      </w:pPr>
      <w:r>
        <w:t>- получение информации о ходе выполнения заявления, предоставления муниципальной услуги;</w:t>
      </w:r>
    </w:p>
    <w:p w:rsidR="00580DDC" w:rsidRDefault="00580DDC">
      <w:pPr>
        <w:pStyle w:val="ConsPlusNormal"/>
        <w:spacing w:before="220"/>
        <w:ind w:firstLine="540"/>
        <w:jc w:val="both"/>
      </w:pPr>
      <w:r>
        <w:t>- рассмотрение жалобы в рамках досудебного (внесудебного) обжалования решения и действий (бездействия) уполномоченного органа, должностного лица уполномоченного органа либо муниципального служащего при предоставлении муниципальной услуги.</w:t>
      </w:r>
    </w:p>
    <w:p w:rsidR="00580DDC" w:rsidRDefault="00580DDC">
      <w:pPr>
        <w:pStyle w:val="ConsPlusNormal"/>
        <w:spacing w:before="220"/>
        <w:ind w:firstLine="540"/>
        <w:jc w:val="both"/>
      </w:pPr>
      <w:r>
        <w:t xml:space="preserve">2.18.3. Уполномоченный орган обеспечивает прием и регистрацию заявления о предоставлении муниципальной услуги и документов, необходимых для предоставления муниципальной услуги и предусмотренных </w:t>
      </w:r>
      <w:hyperlink w:anchor="P125">
        <w:r>
          <w:rPr>
            <w:color w:val="0000FF"/>
          </w:rPr>
          <w:t>пунктом 2.6.1</w:t>
        </w:r>
      </w:hyperlink>
      <w:r>
        <w:t xml:space="preserve"> регламента,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правовыми актами Правительства Российской Федерации, законами Саратовской области и принимаемыми в соответствии с ними актами высших исполнительных органов государственной власти Саратовской области.</w:t>
      </w:r>
    </w:p>
    <w:p w:rsidR="00580DDC" w:rsidRDefault="00580DDC">
      <w:pPr>
        <w:pStyle w:val="ConsPlusNormal"/>
        <w:spacing w:before="220"/>
        <w:ind w:firstLine="540"/>
        <w:jc w:val="both"/>
      </w:pPr>
      <w:r>
        <w:t>2.19. Иные требования, учитывающие особенности предоставления муниципальной услуги.</w:t>
      </w:r>
    </w:p>
    <w:p w:rsidR="00580DDC" w:rsidRDefault="00580DDC">
      <w:pPr>
        <w:pStyle w:val="ConsPlusNormal"/>
        <w:spacing w:before="220"/>
        <w:ind w:firstLine="540"/>
        <w:jc w:val="both"/>
      </w:pPr>
      <w:r>
        <w:t>2.19.1. После постановки ребенка на учет в целях зачисления в МДОУ заявитель может проверить статус ребенка по индивидуальному идентификационному номеру заявления либо по данным свидетельства о рождении ребенка (серия и номер) через единый портал, портал МОСО, официальный сайт комитета по образованию http://sarkomobr.ru, а также в уполномоченном органе по телефону, адресу электронной почты, при личном обращении в приемные часы.</w:t>
      </w:r>
    </w:p>
    <w:p w:rsidR="00580DDC" w:rsidRDefault="00580DDC">
      <w:pPr>
        <w:pStyle w:val="ConsPlusNormal"/>
        <w:spacing w:before="220"/>
        <w:ind w:firstLine="540"/>
        <w:jc w:val="both"/>
      </w:pPr>
      <w:r>
        <w:t>2.19.2. Направление детей для зачисления в МДОУ осуществляет уполномоченный орган в течение всего календарного года при наличии свободных (освободившихся, вновь созданных) мест.</w:t>
      </w:r>
    </w:p>
    <w:p w:rsidR="00580DDC" w:rsidRDefault="00580DDC">
      <w:pPr>
        <w:pStyle w:val="ConsPlusNormal"/>
        <w:spacing w:before="220"/>
        <w:ind w:firstLine="540"/>
        <w:jc w:val="both"/>
      </w:pPr>
      <w:r>
        <w:t>Массовое направление детей для зачисления в МДОУ в автоматизированном режиме осуществляет комитет по образованию администрации муниципального образования "Город Саратов" в период комплектования МДОУ на будущий учебный год с 1 июня по 31 августа текущего года.</w:t>
      </w:r>
    </w:p>
    <w:p w:rsidR="00580DDC" w:rsidRDefault="00580DDC">
      <w:pPr>
        <w:pStyle w:val="ConsPlusNormal"/>
        <w:spacing w:before="220"/>
        <w:ind w:firstLine="540"/>
        <w:jc w:val="both"/>
      </w:pPr>
      <w:r>
        <w:t>2.19.3. Заявители обязаны сообщать в уполномоченный орган ежегодно до 31 мая текущего года обо всех изменениях в своих данных и (или) данных ребенка, в том числе о тех, которые могут повлечь приобретение (утрату) права на внеочередное, первоочередное, преимущественное предоставление места в МДОУ или зачисление в группы компенсирующей и оздоровительной направленности.</w:t>
      </w:r>
    </w:p>
    <w:p w:rsidR="00580DDC" w:rsidRDefault="00580DDC">
      <w:pPr>
        <w:pStyle w:val="ConsPlusNormal"/>
        <w:spacing w:before="220"/>
        <w:ind w:firstLine="540"/>
        <w:jc w:val="both"/>
      </w:pPr>
      <w:r>
        <w:t>2.19.4. В период массового направления детей для зачисления в МДОУ (с 1 июня по 31 августа текущего года) изменения в ранее поданное заявление о постановке на учет в части выбранного года поступления ребенка, перечня желаемых МДОУ не могут быть внесены в систему.</w:t>
      </w:r>
    </w:p>
    <w:p w:rsidR="00580DDC" w:rsidRDefault="00580DDC">
      <w:pPr>
        <w:pStyle w:val="ConsPlusNormal"/>
        <w:spacing w:before="220"/>
        <w:ind w:firstLine="540"/>
        <w:jc w:val="both"/>
      </w:pPr>
      <w:r>
        <w:t>2.19.5. Если заявители, имеющие право на внеочередное, первоочередное или преимущественное предоставление места в МДОУ на будущий учебный год, до 31 мая текущего года не сообщили об этом в уполномоченный орган и не представили соответствующие подтверждающие документы, то принятие уполномоченным органом решения о направлении ребенка в МДОУ, принимаемое с 1 июня текущего года, осуществляется без учета права на внеочередное, первоочередное или преимущественное предоставление места в МДОУ.</w:t>
      </w:r>
    </w:p>
    <w:p w:rsidR="00580DDC" w:rsidRDefault="00580DDC">
      <w:pPr>
        <w:pStyle w:val="ConsPlusNormal"/>
        <w:spacing w:before="220"/>
        <w:ind w:firstLine="540"/>
        <w:jc w:val="both"/>
      </w:pPr>
      <w:r>
        <w:lastRenderedPageBreak/>
        <w:t>2.19.6. Детям, проживающим на территории, не закрепленной за МДОУ, направления для зачисления в МДОУ выдаются на свободные места в МДОУ.</w:t>
      </w:r>
    </w:p>
    <w:p w:rsidR="00580DDC" w:rsidRDefault="00580DDC">
      <w:pPr>
        <w:pStyle w:val="ConsPlusNormal"/>
        <w:spacing w:before="220"/>
        <w:ind w:firstLine="540"/>
        <w:jc w:val="both"/>
      </w:pPr>
      <w:r>
        <w:t>2.19.7. Решение о направлении ребенка в МДОУ принимается при одновременном соблюдении следующих условий:</w:t>
      </w:r>
    </w:p>
    <w:p w:rsidR="00580DDC" w:rsidRDefault="00580DDC">
      <w:pPr>
        <w:pStyle w:val="ConsPlusNormal"/>
        <w:spacing w:before="220"/>
        <w:ind w:firstLine="540"/>
        <w:jc w:val="both"/>
      </w:pPr>
      <w:r>
        <w:t>- наличие в МДОУ свободного места в соответствующей возрастной группе детей;</w:t>
      </w:r>
    </w:p>
    <w:p w:rsidR="00580DDC" w:rsidRDefault="00580DDC">
      <w:pPr>
        <w:pStyle w:val="ConsPlusNormal"/>
        <w:spacing w:before="220"/>
        <w:ind w:firstLine="540"/>
        <w:jc w:val="both"/>
      </w:pPr>
      <w:r>
        <w:t>- ребенок состоит на учете детей, нуждающихся в предоставлении места в МДОУ на территории муниципального образования "Город Саратов", и является первым по очереди (с учетом наличия права на внеочередное, первоочередное или преимущественное предоставление места в МДОУ) в списке детей, нуждающихся в предоставлении места в МДОУ, сформированном с использованием системы на дату принятия решения о направлении ребенка в МДОУ из нуждающихся в предоставлении места в МДОУ;</w:t>
      </w:r>
    </w:p>
    <w:p w:rsidR="00580DDC" w:rsidRDefault="00580DDC">
      <w:pPr>
        <w:pStyle w:val="ConsPlusNormal"/>
        <w:spacing w:before="220"/>
        <w:ind w:firstLine="540"/>
        <w:jc w:val="both"/>
      </w:pPr>
      <w:r>
        <w:t>- достижение ребенком возраста, с которого осуществляется прием в данное МДОУ.</w:t>
      </w:r>
    </w:p>
    <w:p w:rsidR="00580DDC" w:rsidRDefault="00580DDC">
      <w:pPr>
        <w:pStyle w:val="ConsPlusNormal"/>
        <w:spacing w:before="220"/>
        <w:ind w:firstLine="540"/>
        <w:jc w:val="both"/>
      </w:pPr>
      <w:r>
        <w:t>2.19.8. На основании решения о направлении в МДОУ выдается направление, которое действительно в течение 30 календарных дней со дня выдачи.</w:t>
      </w:r>
    </w:p>
    <w:p w:rsidR="00580DDC" w:rsidRDefault="00580DDC">
      <w:pPr>
        <w:pStyle w:val="ConsPlusNormal"/>
        <w:spacing w:before="220"/>
        <w:ind w:firstLine="540"/>
        <w:jc w:val="both"/>
      </w:pPr>
      <w:r>
        <w:t>2.19.9. При отсутствии свободных мест в выбранных (желаемых) МДОУ заявителям могут быть предложены свободные места в других МДОУ.</w:t>
      </w:r>
    </w:p>
    <w:p w:rsidR="00580DDC" w:rsidRDefault="00580DDC">
      <w:pPr>
        <w:pStyle w:val="ConsPlusNormal"/>
        <w:spacing w:before="220"/>
        <w:ind w:firstLine="540"/>
        <w:jc w:val="both"/>
      </w:pPr>
      <w:r>
        <w:t xml:space="preserve">2.19.10. Заявитель вправе отказаться от предложенного МДОУ, для этого в течение 30 календарных дней после получения уведомления о направлении в МДОУ заявитель при личном обращении в уполномоченный орган может оформить в письменном виде </w:t>
      </w:r>
      <w:hyperlink w:anchor="P743">
        <w:r>
          <w:rPr>
            <w:color w:val="0000FF"/>
          </w:rPr>
          <w:t>заявление</w:t>
        </w:r>
      </w:hyperlink>
      <w:r>
        <w:t xml:space="preserve"> об отказе от направления в предложенное МДОУ по форме согласно приложению N 7 к регламенту. В этом случае ребенок остается на учете детей, нуждающихся в предоставлении места в МДОУ.</w:t>
      </w:r>
    </w:p>
    <w:p w:rsidR="00580DDC" w:rsidRDefault="00580DDC">
      <w:pPr>
        <w:pStyle w:val="ConsPlusNormal"/>
        <w:spacing w:before="220"/>
        <w:ind w:firstLine="540"/>
        <w:jc w:val="both"/>
      </w:pPr>
      <w:r>
        <w:t xml:space="preserve">2.19.11. В случае неявки заявителя в МДОУ или непредставления заявителем в МДОУ документов, указанных в </w:t>
      </w:r>
      <w:hyperlink w:anchor="P625">
        <w:r>
          <w:rPr>
            <w:color w:val="0000FF"/>
          </w:rPr>
          <w:t>приложении N 5</w:t>
        </w:r>
      </w:hyperlink>
      <w:r>
        <w:t xml:space="preserve"> к регламенту, после направления ребенка в МДОУ в течение 30 календарных дней со дня выдачи уведомления о направлении в МДОУ направление аннулируется и подлежит возврату в уполномоченный орган. В этом случае ребенок остается на учете детей, нуждающихся в предоставлении места в МДОУ.</w:t>
      </w:r>
    </w:p>
    <w:p w:rsidR="00580DDC" w:rsidRDefault="00580DDC">
      <w:pPr>
        <w:pStyle w:val="ConsPlusNormal"/>
        <w:spacing w:before="220"/>
        <w:ind w:firstLine="540"/>
        <w:jc w:val="both"/>
      </w:pPr>
      <w:r>
        <w:t>2.19.12. Ребенок снимается с учета нуждающихся в предоставлении места в МДОУ:</w:t>
      </w:r>
    </w:p>
    <w:p w:rsidR="00580DDC" w:rsidRDefault="00580DDC">
      <w:pPr>
        <w:pStyle w:val="ConsPlusNormal"/>
        <w:spacing w:before="220"/>
        <w:ind w:firstLine="540"/>
        <w:jc w:val="both"/>
      </w:pPr>
      <w:r>
        <w:t xml:space="preserve">- в случае обращения заявителя в уполномоченный орган с </w:t>
      </w:r>
      <w:hyperlink w:anchor="P788">
        <w:r>
          <w:rPr>
            <w:color w:val="0000FF"/>
          </w:rPr>
          <w:t>заявлением</w:t>
        </w:r>
      </w:hyperlink>
      <w:r>
        <w:t xml:space="preserve"> об отказе в предоставлении муниципальной услуги по форме согласно приложению N 8 к регламенту;</w:t>
      </w:r>
    </w:p>
    <w:p w:rsidR="00580DDC" w:rsidRDefault="00580DDC">
      <w:pPr>
        <w:pStyle w:val="ConsPlusNormal"/>
        <w:spacing w:before="220"/>
        <w:ind w:firstLine="540"/>
        <w:jc w:val="both"/>
      </w:pPr>
      <w:r>
        <w:t>- в случае издания руководителем МДОУ, в которое выдано направление, распорядительного акта о зачислении ребенка в МДОУ.</w:t>
      </w:r>
    </w:p>
    <w:p w:rsidR="00580DDC" w:rsidRDefault="00580DDC">
      <w:pPr>
        <w:pStyle w:val="ConsPlusNormal"/>
        <w:spacing w:before="220"/>
        <w:ind w:firstLine="540"/>
        <w:jc w:val="both"/>
      </w:pPr>
      <w:r>
        <w:t>2.19.13. В случае если ребенок посещает МДОУ либо негосударственную образовательную организацию, и имеется необходимость перевода в другое МДОУ, направление ребенка в другое МДОУ осуществляется в порядке, установленном регламентом.</w:t>
      </w:r>
    </w:p>
    <w:p w:rsidR="00580DDC" w:rsidRDefault="00580DDC">
      <w:pPr>
        <w:pStyle w:val="ConsPlusNormal"/>
        <w:spacing w:before="220"/>
        <w:ind w:firstLine="540"/>
        <w:jc w:val="both"/>
      </w:pPr>
      <w:r>
        <w:t xml:space="preserve">2.20. Предоставление муниципальной услуги в упреждающем (проактивном) режиме в соответствии с </w:t>
      </w:r>
      <w:hyperlink r:id="rId70">
        <w:r>
          <w:rPr>
            <w:color w:val="0000FF"/>
          </w:rPr>
          <w:t>частью 1 статьи 7.3</w:t>
        </w:r>
      </w:hyperlink>
      <w:r>
        <w:t xml:space="preserve"> Федерального закона от 27 июля 2010 г. N 210-ФЗ "Об организации предоставления государственных и муниципальных услуг" не предусмотрено.</w:t>
      </w:r>
    </w:p>
    <w:p w:rsidR="00580DDC" w:rsidRDefault="00580DDC">
      <w:pPr>
        <w:pStyle w:val="ConsPlusNormal"/>
        <w:jc w:val="both"/>
      </w:pPr>
      <w:r>
        <w:t xml:space="preserve">(п. 2.20 введен </w:t>
      </w:r>
      <w:hyperlink r:id="rId71">
        <w:r>
          <w:rPr>
            <w:color w:val="0000FF"/>
          </w:rPr>
          <w:t>постановлением</w:t>
        </w:r>
      </w:hyperlink>
      <w:r>
        <w:t xml:space="preserve"> администрации муниципального образования "Город Саратов" от 30.09.2022 N 3951)</w:t>
      </w:r>
    </w:p>
    <w:p w:rsidR="00580DDC" w:rsidRDefault="00580DDC">
      <w:pPr>
        <w:pStyle w:val="ConsPlusNormal"/>
        <w:jc w:val="both"/>
      </w:pPr>
    </w:p>
    <w:p w:rsidR="00580DDC" w:rsidRDefault="00580DDC">
      <w:pPr>
        <w:pStyle w:val="ConsPlusTitle"/>
        <w:jc w:val="center"/>
        <w:outlineLvl w:val="1"/>
      </w:pPr>
      <w:r>
        <w:t>3. Состав, последовательность и сроки выполнения</w:t>
      </w:r>
    </w:p>
    <w:p w:rsidR="00580DDC" w:rsidRDefault="00580DDC">
      <w:pPr>
        <w:pStyle w:val="ConsPlusTitle"/>
        <w:jc w:val="center"/>
      </w:pPr>
      <w:r>
        <w:t>административных процедур, требования</w:t>
      </w:r>
    </w:p>
    <w:p w:rsidR="00580DDC" w:rsidRDefault="00580DDC">
      <w:pPr>
        <w:pStyle w:val="ConsPlusTitle"/>
        <w:jc w:val="center"/>
      </w:pPr>
      <w:r>
        <w:t>к порядку их выполнения</w:t>
      </w:r>
    </w:p>
    <w:p w:rsidR="00580DDC" w:rsidRDefault="00580DDC">
      <w:pPr>
        <w:pStyle w:val="ConsPlusNormal"/>
        <w:jc w:val="both"/>
      </w:pPr>
    </w:p>
    <w:p w:rsidR="00580DDC" w:rsidRDefault="00580DDC">
      <w:pPr>
        <w:pStyle w:val="ConsPlusNormal"/>
        <w:ind w:firstLine="540"/>
        <w:jc w:val="both"/>
      </w:pPr>
      <w:r>
        <w:t>3.1. Предоставление муниципальной услуги включает следующие административные процедуры:</w:t>
      </w:r>
    </w:p>
    <w:p w:rsidR="00580DDC" w:rsidRDefault="00580DDC">
      <w:pPr>
        <w:pStyle w:val="ConsPlusNormal"/>
        <w:spacing w:before="220"/>
        <w:ind w:firstLine="540"/>
        <w:jc w:val="both"/>
      </w:pPr>
      <w:r>
        <w:t>- постановка ребенка на учет в целях зачисления в МДОУ;</w:t>
      </w:r>
    </w:p>
    <w:p w:rsidR="00580DDC" w:rsidRDefault="00580DDC">
      <w:pPr>
        <w:pStyle w:val="ConsPlusNormal"/>
        <w:spacing w:before="220"/>
        <w:ind w:firstLine="540"/>
        <w:jc w:val="both"/>
      </w:pPr>
      <w:r>
        <w:t>- направление ребенка в МДОУ.</w:t>
      </w:r>
    </w:p>
    <w:p w:rsidR="00580DDC" w:rsidRDefault="00580DDC">
      <w:pPr>
        <w:pStyle w:val="ConsPlusNormal"/>
        <w:spacing w:before="220"/>
        <w:ind w:firstLine="540"/>
        <w:jc w:val="both"/>
      </w:pPr>
      <w:r>
        <w:t>3.2. Постановка ребенка на учет в целях зачисления в МДОУ.</w:t>
      </w:r>
    </w:p>
    <w:p w:rsidR="00580DDC" w:rsidRDefault="00580DDC">
      <w:pPr>
        <w:pStyle w:val="ConsPlusNormal"/>
        <w:spacing w:before="220"/>
        <w:ind w:firstLine="540"/>
        <w:jc w:val="both"/>
      </w:pPr>
      <w:r>
        <w:t xml:space="preserve">3.2.1. Основанием для начала административной процедуры является поступление в уполномоченный орган заявления с приложением документов, предусмотренных </w:t>
      </w:r>
      <w:hyperlink w:anchor="P125">
        <w:r>
          <w:rPr>
            <w:color w:val="0000FF"/>
          </w:rPr>
          <w:t>пунктом 2.6.1</w:t>
        </w:r>
      </w:hyperlink>
      <w:r>
        <w:t xml:space="preserve"> регламента, с учетом положений </w:t>
      </w:r>
      <w:hyperlink w:anchor="P139">
        <w:r>
          <w:rPr>
            <w:color w:val="0000FF"/>
          </w:rPr>
          <w:t>пунктов 2.6.4</w:t>
        </w:r>
      </w:hyperlink>
      <w:r>
        <w:t xml:space="preserve">, </w:t>
      </w:r>
      <w:hyperlink w:anchor="P143">
        <w:r>
          <w:rPr>
            <w:color w:val="0000FF"/>
          </w:rPr>
          <w:t>2.7.1</w:t>
        </w:r>
      </w:hyperlink>
      <w:r>
        <w:t xml:space="preserve"> регламента.</w:t>
      </w:r>
    </w:p>
    <w:p w:rsidR="00580DDC" w:rsidRDefault="00580DDC">
      <w:pPr>
        <w:pStyle w:val="ConsPlusNormal"/>
        <w:spacing w:before="220"/>
        <w:ind w:firstLine="540"/>
        <w:jc w:val="both"/>
      </w:pPr>
      <w:r>
        <w:t xml:space="preserve">Специалист рассматривает представленные документы на соответствие требованиям </w:t>
      </w:r>
      <w:hyperlink w:anchor="P124">
        <w:r>
          <w:rPr>
            <w:color w:val="0000FF"/>
          </w:rPr>
          <w:t>пункта 2.6</w:t>
        </w:r>
      </w:hyperlink>
      <w:r>
        <w:t xml:space="preserve"> регламента.</w:t>
      </w:r>
    </w:p>
    <w:p w:rsidR="00580DDC" w:rsidRDefault="00580DDC">
      <w:pPr>
        <w:pStyle w:val="ConsPlusNormal"/>
        <w:spacing w:before="220"/>
        <w:ind w:firstLine="540"/>
        <w:jc w:val="both"/>
      </w:pPr>
      <w:r>
        <w:t xml:space="preserve">В случае непредставления заявителем самостоятельно документов, предусмотренных </w:t>
      </w:r>
      <w:hyperlink w:anchor="P144">
        <w:r>
          <w:rPr>
            <w:color w:val="0000FF"/>
          </w:rPr>
          <w:t>подпунктами 1</w:t>
        </w:r>
      </w:hyperlink>
      <w:r>
        <w:t xml:space="preserve">, </w:t>
      </w:r>
      <w:hyperlink w:anchor="P145">
        <w:r>
          <w:rPr>
            <w:color w:val="0000FF"/>
          </w:rPr>
          <w:t>2</w:t>
        </w:r>
      </w:hyperlink>
      <w:r>
        <w:t xml:space="preserve">, </w:t>
      </w:r>
      <w:hyperlink w:anchor="P146">
        <w:r>
          <w:rPr>
            <w:color w:val="0000FF"/>
          </w:rPr>
          <w:t>3 пункта 2.7.1</w:t>
        </w:r>
      </w:hyperlink>
      <w:r>
        <w:t xml:space="preserve"> регламента, и наличия соответствующих отметок в заявлении, предусмотренном </w:t>
      </w:r>
      <w:hyperlink w:anchor="P126">
        <w:r>
          <w:rPr>
            <w:color w:val="0000FF"/>
          </w:rPr>
          <w:t>подпунктом 1 пункта 2.6.1</w:t>
        </w:r>
      </w:hyperlink>
      <w:r>
        <w:t xml:space="preserve"> регламента, специалист подготавливает и направляет межведомственный запрос.</w:t>
      </w:r>
    </w:p>
    <w:p w:rsidR="00580DDC" w:rsidRDefault="00580DDC">
      <w:pPr>
        <w:pStyle w:val="ConsPlusNormal"/>
        <w:spacing w:before="220"/>
        <w:ind w:firstLine="540"/>
        <w:jc w:val="both"/>
      </w:pPr>
      <w:r>
        <w:t>В случае поступления в уполномоченный орган ответа на межведомственный запрос об отсутствии соответствующих документов или информации специалист уведомляет об этом заявителя, разъяснив последствия отсутствия указанных документов. В данном случае заявитель вправе дополнительно представить указанные документы самостоятельно.</w:t>
      </w:r>
    </w:p>
    <w:p w:rsidR="00580DDC" w:rsidRDefault="00580DDC">
      <w:pPr>
        <w:pStyle w:val="ConsPlusNormal"/>
        <w:spacing w:before="220"/>
        <w:ind w:firstLine="540"/>
        <w:jc w:val="both"/>
      </w:pPr>
      <w:r>
        <w:t xml:space="preserve">В случае подачи заявления о предоставлении муниципальной услуги в электронной форме через единый портал или портал МОСО с полным пакетом документов, предусмотренных </w:t>
      </w:r>
      <w:hyperlink w:anchor="P125">
        <w:r>
          <w:rPr>
            <w:color w:val="0000FF"/>
          </w:rPr>
          <w:t>пунктом 2.6.1</w:t>
        </w:r>
      </w:hyperlink>
      <w:r>
        <w:t xml:space="preserve"> регламента, и отсутствия оснований для отказа в предоставлении муниципальной услуги работник осуществляет внесение данных в систему, подписывает и выдает заявителю уведомление о постановке на учет.</w:t>
      </w:r>
    </w:p>
    <w:p w:rsidR="00580DDC" w:rsidRDefault="00580DDC">
      <w:pPr>
        <w:pStyle w:val="ConsPlusNormal"/>
        <w:spacing w:before="220"/>
        <w:ind w:firstLine="540"/>
        <w:jc w:val="both"/>
      </w:pPr>
      <w:r>
        <w:t xml:space="preserve">В случае обращения через единый портал или портал МОСО и непредставления заявителем документов, предусмотренных </w:t>
      </w:r>
      <w:hyperlink w:anchor="P125">
        <w:r>
          <w:rPr>
            <w:color w:val="0000FF"/>
          </w:rPr>
          <w:t>пунктом 2.6.1</w:t>
        </w:r>
      </w:hyperlink>
      <w:r>
        <w:t xml:space="preserve"> регламента, специалист уведомляет заявителя о необходимости представления в течение 10 рабочих дней со дня подачи заявления в уполномоченный орган указанных документов в соответствии с </w:t>
      </w:r>
      <w:hyperlink w:anchor="P140">
        <w:r>
          <w:rPr>
            <w:color w:val="0000FF"/>
          </w:rPr>
          <w:t>пунктом 2.6.5</w:t>
        </w:r>
      </w:hyperlink>
      <w:r>
        <w:t xml:space="preserve"> регламента.</w:t>
      </w:r>
    </w:p>
    <w:p w:rsidR="00580DDC" w:rsidRDefault="00580DDC">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150">
        <w:r>
          <w:rPr>
            <w:color w:val="0000FF"/>
          </w:rPr>
          <w:t>пунктом 2.10</w:t>
        </w:r>
      </w:hyperlink>
      <w:r>
        <w:t xml:space="preserve"> регламента, специалист осуществляет регистрацию заявления, предусмотренного </w:t>
      </w:r>
      <w:hyperlink w:anchor="P126">
        <w:r>
          <w:rPr>
            <w:color w:val="0000FF"/>
          </w:rPr>
          <w:t>подпунктом 1 пункта 2.6.1</w:t>
        </w:r>
      </w:hyperlink>
      <w:r>
        <w:t xml:space="preserve"> регламента, в системе, по результатам которой указанному заявлению системой присваивается индивидуальный идентификационный номер.</w:t>
      </w:r>
    </w:p>
    <w:p w:rsidR="00580DDC" w:rsidRDefault="00580DDC">
      <w:pPr>
        <w:pStyle w:val="ConsPlusNormal"/>
        <w:spacing w:before="220"/>
        <w:ind w:firstLine="540"/>
        <w:jc w:val="both"/>
      </w:pPr>
      <w:r>
        <w:t xml:space="preserve">Регистрация заявления в системе осуществляется специалистом в течение одного рабочего дня со дня поступления в уполномоченный орган полного пакета документов, предусмотренных </w:t>
      </w:r>
      <w:hyperlink w:anchor="P125">
        <w:r>
          <w:rPr>
            <w:color w:val="0000FF"/>
          </w:rPr>
          <w:t>пунктом 2.6.1</w:t>
        </w:r>
      </w:hyperlink>
      <w:r>
        <w:t xml:space="preserve"> регламента.</w:t>
      </w:r>
    </w:p>
    <w:p w:rsidR="00580DDC" w:rsidRDefault="00580DDC">
      <w:pPr>
        <w:pStyle w:val="ConsPlusNormal"/>
        <w:spacing w:before="220"/>
        <w:ind w:firstLine="540"/>
        <w:jc w:val="both"/>
      </w:pPr>
      <w:r>
        <w:t>После регистрации заявления в системе специалист осуществляет подготовку и подписывает уведомление о постановке на учет.</w:t>
      </w:r>
    </w:p>
    <w:p w:rsidR="00580DDC" w:rsidRDefault="00580DDC">
      <w:pPr>
        <w:pStyle w:val="ConsPlusNormal"/>
        <w:spacing w:before="220"/>
        <w:ind w:firstLine="540"/>
        <w:jc w:val="both"/>
      </w:pPr>
      <w:r>
        <w:t>При предоставлении услуги в электронной форме заявителю направляется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580DDC" w:rsidRDefault="00580DDC">
      <w:pPr>
        <w:pStyle w:val="ConsPlusNormal"/>
        <w:spacing w:before="220"/>
        <w:ind w:firstLine="540"/>
        <w:jc w:val="both"/>
      </w:pPr>
      <w:r>
        <w:lastRenderedPageBreak/>
        <w:t xml:space="preserve">При наличии оснований для отказа в предоставлении муниципальной услуги, предусмотренных </w:t>
      </w:r>
      <w:hyperlink w:anchor="P150">
        <w:r>
          <w:rPr>
            <w:color w:val="0000FF"/>
          </w:rPr>
          <w:t>пунктом 2.10</w:t>
        </w:r>
      </w:hyperlink>
      <w:r>
        <w:t xml:space="preserve"> регламента, специалист оформляет уведомление об отказе в предоставлении муниципальной услуги и направляет его на подпись руководителю уполномоченного органа.</w:t>
      </w:r>
    </w:p>
    <w:p w:rsidR="00580DDC" w:rsidRDefault="00580DDC">
      <w:pPr>
        <w:pStyle w:val="ConsPlusNormal"/>
        <w:spacing w:before="220"/>
        <w:ind w:firstLine="540"/>
        <w:jc w:val="both"/>
      </w:pPr>
      <w:r>
        <w:t>3.2.2. Специалист выдает или направляет заявителю уведомление о постановке на учет либо уведомление об отказе в предоставлении муниципальной услуги выбранным заявителем способом.</w:t>
      </w:r>
    </w:p>
    <w:p w:rsidR="00580DDC" w:rsidRDefault="00580DDC">
      <w:pPr>
        <w:pStyle w:val="ConsPlusNormal"/>
        <w:spacing w:before="220"/>
        <w:ind w:firstLine="540"/>
        <w:jc w:val="both"/>
      </w:pPr>
      <w:r>
        <w:t>3.2.3. Если заявитель в заявлении указал способ получения уведомления о постановке на учет либо уведомления об отказе в предоставлении муниципальной услуги, специалист уведомляет заявителя указанным заявителем способом о необходимости явиться в уполномоченный орган в течение трех рабочих дней для получения уведомления о постановке на учет либо уведомления об отказе в предоставлении муниципальной услуги.</w:t>
      </w:r>
    </w:p>
    <w:p w:rsidR="00580DDC" w:rsidRDefault="00580DDC">
      <w:pPr>
        <w:pStyle w:val="ConsPlusNormal"/>
        <w:spacing w:before="220"/>
        <w:ind w:firstLine="540"/>
        <w:jc w:val="both"/>
      </w:pPr>
      <w:r>
        <w:t>В случае выдачи заявителю уведомления о постановке на учет либо уведомления об отказе в предоставлении муниципальной услуги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p>
    <w:p w:rsidR="00580DDC" w:rsidRDefault="00580DDC">
      <w:pPr>
        <w:pStyle w:val="ConsPlusNormal"/>
        <w:spacing w:before="220"/>
        <w:ind w:firstLine="540"/>
        <w:jc w:val="both"/>
      </w:pPr>
      <w:r>
        <w:t>3.2.4. В случае отсутствия возможности уведомления заявителя выбранным им способом, а также в случае неявки заявителя в течение трех рабочих дней для получения уведомления о постановке на учет либо уведомления об отказе в предоставлении муниципальной услуги специалист направляет указанный документ почтовым отправлением.</w:t>
      </w:r>
    </w:p>
    <w:p w:rsidR="00580DDC" w:rsidRDefault="00580DDC">
      <w:pPr>
        <w:pStyle w:val="ConsPlusNormal"/>
        <w:spacing w:before="220"/>
        <w:ind w:firstLine="540"/>
        <w:jc w:val="both"/>
      </w:pPr>
      <w:r>
        <w:t>3.2.5. В случае обращения заявителя через МФЦ специалист направляет уведомление о постановке на учет либо уведомление об отказе в предоставлении муниципальной услуги в МФЦ для последующей выдачи (направления) заявителю.</w:t>
      </w:r>
    </w:p>
    <w:p w:rsidR="00580DDC" w:rsidRDefault="00580DDC">
      <w:pPr>
        <w:pStyle w:val="ConsPlusNormal"/>
        <w:spacing w:before="220"/>
        <w:ind w:firstLine="540"/>
        <w:jc w:val="both"/>
      </w:pPr>
      <w:r>
        <w:t>3.2.6. Максимальный срок исполнения административной процедуры составляет: при личном обращении заявителя - один рабочий день, в случае получения уполномоченным органом ответа на межведомственный запрос - шесть рабочих дней, при подаче заявления о предоставлении муниципальной услуги путем направления документов почтовым отправлением, через МФЦ, единый портал либо портал МОСО - десять рабочих дней.</w:t>
      </w:r>
    </w:p>
    <w:p w:rsidR="00580DDC" w:rsidRDefault="00580DDC">
      <w:pPr>
        <w:pStyle w:val="ConsPlusNormal"/>
        <w:spacing w:before="220"/>
        <w:ind w:firstLine="540"/>
        <w:jc w:val="both"/>
      </w:pPr>
      <w:r>
        <w:t>3.3. Направление ребенка в МДОУ.</w:t>
      </w:r>
    </w:p>
    <w:p w:rsidR="00580DDC" w:rsidRDefault="00580DDC">
      <w:pPr>
        <w:pStyle w:val="ConsPlusNormal"/>
        <w:spacing w:before="220"/>
        <w:ind w:firstLine="540"/>
        <w:jc w:val="both"/>
      </w:pPr>
      <w:r>
        <w:t>3.3.1. Основанием для начала административной процедуры является поступление в уполномоченный орган информации о наличии в МДОУ свободного места в соответствующей возрастной группе детей.</w:t>
      </w:r>
    </w:p>
    <w:p w:rsidR="00580DDC" w:rsidRDefault="00580DDC">
      <w:pPr>
        <w:pStyle w:val="ConsPlusNormal"/>
        <w:spacing w:before="220"/>
        <w:ind w:firstLine="540"/>
        <w:jc w:val="both"/>
      </w:pPr>
      <w:r>
        <w:t>3.3.2. Специалист обеспечивает формирование списка детей, нуждающихся в предоставлении места в МДОУ, с использованием системы.</w:t>
      </w:r>
    </w:p>
    <w:p w:rsidR="00580DDC" w:rsidRDefault="00580DDC">
      <w:pPr>
        <w:pStyle w:val="ConsPlusNormal"/>
        <w:spacing w:before="220"/>
        <w:ind w:firstLine="540"/>
        <w:jc w:val="both"/>
      </w:pPr>
      <w:r>
        <w:t xml:space="preserve">3.3.3. В течение одного рабочего дня специалист осуществляет подготовку уведомления о направлении в МДОУ ребенка, находящегося в начале указанного списка, при соблюдении условий, предусмотренных </w:t>
      </w:r>
      <w:hyperlink w:anchor="P54">
        <w:r>
          <w:rPr>
            <w:color w:val="0000FF"/>
          </w:rPr>
          <w:t>пунктами 1.4</w:t>
        </w:r>
      </w:hyperlink>
      <w:r>
        <w:t xml:space="preserve">, </w:t>
      </w:r>
      <w:hyperlink w:anchor="P64">
        <w:r>
          <w:rPr>
            <w:color w:val="0000FF"/>
          </w:rPr>
          <w:t>1.5</w:t>
        </w:r>
      </w:hyperlink>
      <w:r>
        <w:t xml:space="preserve">, </w:t>
      </w:r>
      <w:hyperlink w:anchor="P69">
        <w:r>
          <w:rPr>
            <w:color w:val="0000FF"/>
          </w:rPr>
          <w:t>1.6</w:t>
        </w:r>
      </w:hyperlink>
      <w:r>
        <w:t xml:space="preserve"> регламента. Уведомление о направлении в МДОУ подписывается специалистом уполномоченного органа, направление - руководителем уполномоченного органа.</w:t>
      </w:r>
    </w:p>
    <w:p w:rsidR="00580DDC" w:rsidRDefault="00580DDC">
      <w:pPr>
        <w:pStyle w:val="ConsPlusNormal"/>
        <w:spacing w:before="220"/>
        <w:ind w:firstLine="540"/>
        <w:jc w:val="both"/>
      </w:pPr>
      <w:r>
        <w:t>3.3.4. Подписанное уведомление о направлении ребенка в МДОУ и направление является принятым решением о направлении ребенка в МДОУ.</w:t>
      </w:r>
    </w:p>
    <w:p w:rsidR="00580DDC" w:rsidRDefault="00580DDC">
      <w:pPr>
        <w:pStyle w:val="ConsPlusNormal"/>
        <w:spacing w:before="220"/>
        <w:ind w:firstLine="540"/>
        <w:jc w:val="both"/>
      </w:pPr>
      <w:r>
        <w:t>3.3.5. Специалист выдает или направляет заявителю уведомление о направлении в МДОУ выбранным заявителем способом. Направление выдается лично руководителю МДОУ.</w:t>
      </w:r>
    </w:p>
    <w:p w:rsidR="00580DDC" w:rsidRDefault="00580DDC">
      <w:pPr>
        <w:pStyle w:val="ConsPlusNormal"/>
        <w:spacing w:before="220"/>
        <w:ind w:firstLine="540"/>
        <w:jc w:val="both"/>
      </w:pPr>
      <w:r>
        <w:lastRenderedPageBreak/>
        <w:t>3.3.6. Если заявитель в заявлении изъявил желание лично получить уведомление о направлении в МДОУ, специалист уведомляет заявителя выбранным заявителем способом о необходимости явиться в уполномоченный орган в течение 10 рабочих дней для получения уведомления о направлении в МДОУ.</w:t>
      </w:r>
    </w:p>
    <w:p w:rsidR="00580DDC" w:rsidRDefault="00580DDC">
      <w:pPr>
        <w:pStyle w:val="ConsPlusNormal"/>
        <w:spacing w:before="220"/>
        <w:ind w:firstLine="540"/>
        <w:jc w:val="both"/>
      </w:pPr>
      <w:r>
        <w:t>В случае выдачи заявителю уведомления о направлении в МДОУ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p>
    <w:p w:rsidR="00580DDC" w:rsidRDefault="00580DDC">
      <w:pPr>
        <w:pStyle w:val="ConsPlusNormal"/>
        <w:spacing w:before="220"/>
        <w:ind w:firstLine="540"/>
        <w:jc w:val="both"/>
      </w:pPr>
      <w:r>
        <w:t>3.3.7. В случае отсутствия возможности уведомления заявителя выбранным им способом, а также в случае неявки заявителя в указанный срок для получения уведомления о направлении в МДОУ специалист направляет заявителю указанный документ почтовым отправлением с уведомлением о вручении.</w:t>
      </w:r>
    </w:p>
    <w:p w:rsidR="00580DDC" w:rsidRDefault="00580DDC">
      <w:pPr>
        <w:pStyle w:val="ConsPlusNormal"/>
        <w:spacing w:before="220"/>
        <w:ind w:firstLine="540"/>
        <w:jc w:val="both"/>
      </w:pPr>
      <w:r>
        <w:t>3.3.8. Максимальный срок исполнения административной процедуры составляет тридцать календарных дней.</w:t>
      </w:r>
    </w:p>
    <w:p w:rsidR="00580DDC" w:rsidRDefault="00580DDC">
      <w:pPr>
        <w:pStyle w:val="ConsPlusNormal"/>
        <w:jc w:val="both"/>
      </w:pPr>
    </w:p>
    <w:p w:rsidR="00580DDC" w:rsidRDefault="00580DDC">
      <w:pPr>
        <w:pStyle w:val="ConsPlusTitle"/>
        <w:jc w:val="center"/>
        <w:outlineLvl w:val="1"/>
      </w:pPr>
      <w:r>
        <w:t>4. Формы контроля за исполнением регламента</w:t>
      </w:r>
    </w:p>
    <w:p w:rsidR="00580DDC" w:rsidRDefault="00580DDC">
      <w:pPr>
        <w:pStyle w:val="ConsPlusNormal"/>
        <w:jc w:val="both"/>
      </w:pPr>
    </w:p>
    <w:p w:rsidR="00580DDC" w:rsidRDefault="00580DDC">
      <w:pPr>
        <w:pStyle w:val="ConsPlusNormal"/>
        <w:ind w:firstLine="540"/>
        <w:jc w:val="both"/>
      </w:pPr>
      <w:r>
        <w:t>4.1. Контроль за соблюдением последовательности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соответствующего уполномоченного органа путем проведения проверок соблюдения и выполнения положений регламента.</w:t>
      </w:r>
    </w:p>
    <w:p w:rsidR="00580DDC" w:rsidRDefault="00580DDC">
      <w:pPr>
        <w:pStyle w:val="ConsPlusNormal"/>
        <w:spacing w:before="220"/>
        <w:ind w:firstLine="540"/>
        <w:jc w:val="both"/>
      </w:pPr>
      <w:r>
        <w:t>4.2. Текущий контроль осуществляется постоянно.</w:t>
      </w:r>
    </w:p>
    <w:p w:rsidR="00580DDC" w:rsidRDefault="00580DDC">
      <w:pPr>
        <w:pStyle w:val="ConsPlusNormal"/>
        <w:spacing w:before="220"/>
        <w:ind w:firstLine="540"/>
        <w:jc w:val="both"/>
      </w:pPr>
      <w:r>
        <w:t>4.3. Проверки, проводимые в рамках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за полнотой и качеством предоставления муниципальной услуги,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80DDC" w:rsidRDefault="00580DDC">
      <w:pPr>
        <w:pStyle w:val="ConsPlusNormal"/>
        <w:spacing w:before="220"/>
        <w:ind w:firstLine="540"/>
        <w:jc w:val="both"/>
      </w:pPr>
      <w:r>
        <w:t>Проверка может быть проведена по обращению заявителя.</w:t>
      </w:r>
    </w:p>
    <w:p w:rsidR="00580DDC" w:rsidRDefault="00580DDC">
      <w:pPr>
        <w:pStyle w:val="ConsPlusNormal"/>
        <w:spacing w:before="220"/>
        <w:ind w:firstLine="540"/>
        <w:jc w:val="both"/>
      </w:pPr>
      <w:r>
        <w:t>4.4. В случае выявления нарушений должностные лица, муниципальные служащие по результатам проверки привлекаются к ответственности в соответствии с действующим законодательством.</w:t>
      </w:r>
    </w:p>
    <w:p w:rsidR="00580DDC" w:rsidRDefault="00580DDC">
      <w:pPr>
        <w:pStyle w:val="ConsPlusNormal"/>
        <w:spacing w:before="220"/>
        <w:ind w:firstLine="540"/>
        <w:jc w:val="both"/>
      </w:pPr>
      <w:r>
        <w:t>4.5.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80DDC" w:rsidRDefault="00580DDC">
      <w:pPr>
        <w:pStyle w:val="ConsPlusNormal"/>
        <w:jc w:val="both"/>
      </w:pPr>
    </w:p>
    <w:p w:rsidR="00580DDC" w:rsidRDefault="00580DDC">
      <w:pPr>
        <w:pStyle w:val="ConsPlusTitle"/>
        <w:jc w:val="center"/>
        <w:outlineLvl w:val="1"/>
      </w:pPr>
      <w:r>
        <w:t>5. Досудебное (внесудебное) обжалование заявителем решений</w:t>
      </w:r>
    </w:p>
    <w:p w:rsidR="00580DDC" w:rsidRDefault="00580DDC">
      <w:pPr>
        <w:pStyle w:val="ConsPlusTitle"/>
        <w:jc w:val="center"/>
      </w:pPr>
      <w:r>
        <w:t>и действий (бездействия) органа, предоставляющего</w:t>
      </w:r>
    </w:p>
    <w:p w:rsidR="00580DDC" w:rsidRDefault="00580DDC">
      <w:pPr>
        <w:pStyle w:val="ConsPlusTitle"/>
        <w:jc w:val="center"/>
      </w:pPr>
      <w:r>
        <w:t>муниципальную услугу, должностного лица органа,</w:t>
      </w:r>
    </w:p>
    <w:p w:rsidR="00580DDC" w:rsidRDefault="00580DDC">
      <w:pPr>
        <w:pStyle w:val="ConsPlusTitle"/>
        <w:jc w:val="center"/>
      </w:pPr>
      <w:r>
        <w:t>предоставляющего муниципальную услугу, либо муниципального</w:t>
      </w:r>
    </w:p>
    <w:p w:rsidR="00580DDC" w:rsidRDefault="00580DDC">
      <w:pPr>
        <w:pStyle w:val="ConsPlusTitle"/>
        <w:jc w:val="center"/>
      </w:pPr>
      <w:r>
        <w:t>служащего, многофункционального центра, работника</w:t>
      </w:r>
    </w:p>
    <w:p w:rsidR="00580DDC" w:rsidRDefault="00580DDC">
      <w:pPr>
        <w:pStyle w:val="ConsPlusTitle"/>
        <w:jc w:val="center"/>
      </w:pPr>
      <w:r>
        <w:t>многофункционального центра, а также организаций,</w:t>
      </w:r>
    </w:p>
    <w:p w:rsidR="00580DDC" w:rsidRDefault="00580DDC">
      <w:pPr>
        <w:pStyle w:val="ConsPlusTitle"/>
        <w:jc w:val="center"/>
      </w:pPr>
      <w:r>
        <w:t xml:space="preserve">предусмотренных </w:t>
      </w:r>
      <w:hyperlink r:id="rId72">
        <w:r>
          <w:rPr>
            <w:color w:val="0000FF"/>
          </w:rPr>
          <w:t>частью 1.1 статьи 16</w:t>
        </w:r>
      </w:hyperlink>
      <w:r>
        <w:t xml:space="preserve"> Федерального закона</w:t>
      </w:r>
    </w:p>
    <w:p w:rsidR="00580DDC" w:rsidRDefault="00580DDC">
      <w:pPr>
        <w:pStyle w:val="ConsPlusTitle"/>
        <w:jc w:val="center"/>
      </w:pPr>
      <w:r>
        <w:t>от 27 июля 2010 г. N 210-ФЗ "Об организации предоставления</w:t>
      </w:r>
    </w:p>
    <w:p w:rsidR="00580DDC" w:rsidRDefault="00580DDC">
      <w:pPr>
        <w:pStyle w:val="ConsPlusTitle"/>
        <w:jc w:val="center"/>
      </w:pPr>
      <w:r>
        <w:t>государственных и муниципальных услуг", или их работников</w:t>
      </w:r>
    </w:p>
    <w:p w:rsidR="00580DDC" w:rsidRDefault="00580DDC">
      <w:pPr>
        <w:pStyle w:val="ConsPlusNormal"/>
        <w:jc w:val="both"/>
      </w:pPr>
    </w:p>
    <w:p w:rsidR="00580DDC" w:rsidRDefault="00580DDC">
      <w:pPr>
        <w:pStyle w:val="ConsPlusNormal"/>
        <w:ind w:firstLine="540"/>
        <w:jc w:val="both"/>
      </w:pPr>
      <w:r>
        <w:t>5.1. Заявитель может обратиться с жалобой в случае:</w:t>
      </w:r>
    </w:p>
    <w:p w:rsidR="00580DDC" w:rsidRDefault="00580DDC">
      <w:pPr>
        <w:pStyle w:val="ConsPlusNormal"/>
        <w:spacing w:before="220"/>
        <w:ind w:firstLine="540"/>
        <w:jc w:val="both"/>
      </w:pPr>
      <w:r>
        <w:lastRenderedPageBreak/>
        <w:t>- нарушения срока регистрации запроса о предоставлении муниципальной услуги, комплексного запроса;</w:t>
      </w:r>
    </w:p>
    <w:p w:rsidR="00580DDC" w:rsidRDefault="00580DDC">
      <w:pPr>
        <w:pStyle w:val="ConsPlusNormal"/>
        <w:spacing w:before="220"/>
        <w:ind w:firstLine="540"/>
        <w:jc w:val="both"/>
      </w:pPr>
      <w:r>
        <w:t>- нарушения срока предоставления муниципальной услуги;</w:t>
      </w:r>
    </w:p>
    <w:p w:rsidR="00580DDC" w:rsidRDefault="00580DDC">
      <w:pPr>
        <w:pStyle w:val="ConsPlusNormal"/>
        <w:spacing w:before="220"/>
        <w:ind w:firstLine="540"/>
        <w:jc w:val="both"/>
      </w:pPr>
      <w: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80DDC" w:rsidRDefault="00580DDC">
      <w:pPr>
        <w:pStyle w:val="ConsPlusNormal"/>
        <w:spacing w:before="220"/>
        <w:ind w:firstLine="540"/>
        <w:jc w:val="both"/>
      </w:pPr>
      <w:r>
        <w:t>- отказа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580DDC" w:rsidRDefault="00580DDC">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xml:space="preserve">- отказа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73">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DDC" w:rsidRDefault="00580DDC">
      <w:pPr>
        <w:pStyle w:val="ConsPlusNormal"/>
        <w:spacing w:before="220"/>
        <w:ind w:firstLine="540"/>
        <w:jc w:val="both"/>
      </w:pPr>
      <w:r>
        <w:t>- нарушения срока или порядка выдачи документов по результатам предоставления муниципальной услуги;</w:t>
      </w:r>
    </w:p>
    <w:p w:rsidR="00580DDC" w:rsidRDefault="00580DDC">
      <w:pPr>
        <w:pStyle w:val="ConsPlusNormal"/>
        <w:spacing w:before="220"/>
        <w:ind w:firstLine="540"/>
        <w:jc w:val="both"/>
      </w:pPr>
      <w: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80DDC" w:rsidRDefault="00580DDC">
      <w:pPr>
        <w:pStyle w:val="ConsPlusNormal"/>
        <w:spacing w:before="220"/>
        <w:ind w:firstLine="540"/>
        <w:jc w:val="both"/>
      </w:pPr>
      <w:r>
        <w:t>5.2.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администрацию муниципального образования "Город Саратов".</w:t>
      </w:r>
    </w:p>
    <w:p w:rsidR="00580DDC" w:rsidRDefault="00580DDC">
      <w:pPr>
        <w:pStyle w:val="ConsPlusNormal"/>
        <w:spacing w:before="220"/>
        <w:ind w:firstLine="540"/>
        <w:jc w:val="both"/>
      </w:pPr>
      <w:r>
        <w:t>5.3. Жалоба на решения и действия (бездействие) работника МФЦ подается руководителю МФЦ.</w:t>
      </w:r>
    </w:p>
    <w:p w:rsidR="00580DDC" w:rsidRDefault="00580DDC">
      <w:pPr>
        <w:pStyle w:val="ConsPlusNormal"/>
        <w:spacing w:before="220"/>
        <w:ind w:firstLine="540"/>
        <w:jc w:val="both"/>
      </w:pPr>
      <w:r>
        <w:t>5.4. 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p>
    <w:p w:rsidR="00580DDC" w:rsidRDefault="00580DDC">
      <w:pPr>
        <w:pStyle w:val="ConsPlusNormal"/>
        <w:spacing w:before="220"/>
        <w:ind w:firstLine="540"/>
        <w:jc w:val="both"/>
      </w:pPr>
      <w:r>
        <w:lastRenderedPageBreak/>
        <w:t xml:space="preserve">5.5. Жалоба на решения и действия (бездействие) работников организаций, предусмотренных </w:t>
      </w:r>
      <w:hyperlink r:id="rId7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подается руководителям этих организаций.</w:t>
      </w:r>
    </w:p>
    <w:p w:rsidR="00580DDC" w:rsidRDefault="00580DDC">
      <w:pPr>
        <w:pStyle w:val="ConsPlusNormal"/>
        <w:spacing w:before="220"/>
        <w:ind w:firstLine="540"/>
        <w:jc w:val="both"/>
      </w:pPr>
      <w:r>
        <w:t>5.6. Жалоба на решения и действия (бездействие) уполномоченного органа, должностных лиц уполномоченного органа, муниципальных служащих уполномоченного органа, руководителя уполномоченного органа может быть направлена по почте (электронной почте), через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принята при личном приеме заявителя.</w:t>
      </w:r>
    </w:p>
    <w:p w:rsidR="00580DDC" w:rsidRDefault="00580DDC">
      <w:pPr>
        <w:pStyle w:val="ConsPlusNormal"/>
        <w:spacing w:before="220"/>
        <w:ind w:firstLine="540"/>
        <w:jc w:val="both"/>
      </w:pPr>
      <w: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принята при личном приеме заявителя.</w:t>
      </w:r>
    </w:p>
    <w:p w:rsidR="00580DDC" w:rsidRDefault="00580DDC">
      <w:pPr>
        <w:pStyle w:val="ConsPlusNormal"/>
        <w:spacing w:before="220"/>
        <w:ind w:firstLine="540"/>
        <w:jc w:val="both"/>
      </w:pPr>
      <w:r>
        <w:t xml:space="preserve">5.8. Жалоба на решения и действия (бездействие) организаций, предусмотренных </w:t>
      </w:r>
      <w:hyperlink r:id="rId76">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принята при личном приеме заявителя.</w:t>
      </w:r>
    </w:p>
    <w:p w:rsidR="00580DDC" w:rsidRDefault="00580DDC">
      <w:pPr>
        <w:pStyle w:val="ConsPlusNormal"/>
        <w:spacing w:before="220"/>
        <w:ind w:firstLine="540"/>
        <w:jc w:val="both"/>
      </w:pPr>
      <w:r>
        <w:t>5.9. Жалоба должна содержать:</w:t>
      </w:r>
    </w:p>
    <w:p w:rsidR="00580DDC" w:rsidRDefault="00580DDC">
      <w:pPr>
        <w:pStyle w:val="ConsPlusNormal"/>
        <w:spacing w:before="220"/>
        <w:ind w:firstLine="540"/>
        <w:jc w:val="both"/>
      </w:pPr>
      <w:r>
        <w:t xml:space="preserve">- наименование уполномоченного органа, фамилию, имя, отчество должностного лица уполномоченного органа либо муниципального служащего уполномоченного органа, наименование МФЦ, фамилию, имя, отчество его руководителя и (или) работника, наименование организаций, предусмотренных </w:t>
      </w:r>
      <w:hyperlink r:id="rId7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80DDC" w:rsidRDefault="00580DDC">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DDC" w:rsidRDefault="00580DDC">
      <w:pPr>
        <w:pStyle w:val="ConsPlusNormal"/>
        <w:spacing w:before="220"/>
        <w:ind w:firstLine="540"/>
        <w:jc w:val="both"/>
      </w:pPr>
      <w:r>
        <w:t xml:space="preserve">-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 уполномоченного органа, МФЦ, работника МФЦ, организаций, предусмотренных </w:t>
      </w:r>
      <w:hyperlink r:id="rId78">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580DDC" w:rsidRDefault="00580DDC">
      <w:pPr>
        <w:pStyle w:val="ConsPlusNormal"/>
        <w:spacing w:before="220"/>
        <w:ind w:firstLine="540"/>
        <w:jc w:val="both"/>
      </w:pPr>
      <w: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уполномоченного органа, МФЦ, работника МФЦ, организаций, предусмотренных </w:t>
      </w:r>
      <w:hyperlink r:id="rId7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580DDC" w:rsidRDefault="00580DDC">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580DDC" w:rsidRDefault="00580DDC">
      <w:pPr>
        <w:pStyle w:val="ConsPlusNormal"/>
        <w:spacing w:before="220"/>
        <w:ind w:firstLine="540"/>
        <w:jc w:val="both"/>
      </w:pPr>
      <w:r>
        <w:t xml:space="preserve">5.10. Жалоба, поступившая в уполномоченный орган либо в администрацию муниципального образования "Город Саратов", регистрируется в течение одного дня со дня </w:t>
      </w:r>
      <w:r>
        <w:lastRenderedPageBreak/>
        <w:t>поступления,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DDC" w:rsidRDefault="00580DDC">
      <w:pPr>
        <w:pStyle w:val="ConsPlusNormal"/>
        <w:spacing w:before="220"/>
        <w:ind w:firstLine="540"/>
        <w:jc w:val="both"/>
      </w:pPr>
      <w:r>
        <w:t>5.11. По результатам рассмотрения жалобы принимается одно из следующих решений:</w:t>
      </w:r>
    </w:p>
    <w:p w:rsidR="00580DDC" w:rsidRDefault="00580DDC">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в удовлетворении жалобы отказывается.</w:t>
      </w:r>
    </w:p>
    <w:p w:rsidR="00580DDC" w:rsidRDefault="00580DDC">
      <w:pPr>
        <w:pStyle w:val="ConsPlusNormal"/>
        <w:spacing w:before="220"/>
        <w:ind w:firstLine="540"/>
        <w:jc w:val="both"/>
      </w:pPr>
      <w:r>
        <w:t>5.12.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DDC" w:rsidRDefault="00580DDC">
      <w:pPr>
        <w:pStyle w:val="ConsPlusNormal"/>
        <w:spacing w:before="220"/>
        <w:ind w:firstLine="540"/>
        <w:jc w:val="both"/>
      </w:pPr>
      <w:r>
        <w:t xml:space="preserve">5.13. 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либо организацией, предусмотренной </w:t>
      </w:r>
      <w:hyperlink r:id="rId8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0DDC" w:rsidRDefault="00580DDC">
      <w:pPr>
        <w:pStyle w:val="ConsPlusNormal"/>
        <w:spacing w:before="220"/>
        <w:ind w:firstLine="540"/>
        <w:jc w:val="both"/>
      </w:pPr>
      <w: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DDC" w:rsidRDefault="00580DDC">
      <w:pPr>
        <w:pStyle w:val="ConsPlusNormal"/>
        <w:spacing w:before="220"/>
        <w:ind w:firstLine="540"/>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0DDC" w:rsidRDefault="00580DDC">
      <w:pPr>
        <w:pStyle w:val="ConsPlusNormal"/>
        <w:jc w:val="both"/>
      </w:pPr>
    </w:p>
    <w:p w:rsidR="00580DDC" w:rsidRDefault="00580DDC">
      <w:pPr>
        <w:pStyle w:val="ConsPlusNormal"/>
        <w:jc w:val="right"/>
      </w:pPr>
      <w:r>
        <w:t>Председатель комитета по образованию</w:t>
      </w:r>
    </w:p>
    <w:p w:rsidR="00580DDC" w:rsidRDefault="00580DDC">
      <w:pPr>
        <w:pStyle w:val="ConsPlusNormal"/>
        <w:jc w:val="right"/>
      </w:pPr>
      <w:r>
        <w:t>администрации муниципального образования</w:t>
      </w:r>
    </w:p>
    <w:p w:rsidR="00580DDC" w:rsidRDefault="00580DDC">
      <w:pPr>
        <w:pStyle w:val="ConsPlusNormal"/>
        <w:jc w:val="right"/>
      </w:pPr>
      <w:r>
        <w:t>"Город Саратов"</w:t>
      </w:r>
    </w:p>
    <w:p w:rsidR="00580DDC" w:rsidRDefault="00580DDC">
      <w:pPr>
        <w:pStyle w:val="ConsPlusNormal"/>
        <w:jc w:val="right"/>
      </w:pPr>
      <w:r>
        <w:t>А.А.БЛАТМАН</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1</w:t>
      </w:r>
    </w:p>
    <w:p w:rsidR="00580DDC" w:rsidRDefault="00580DDC">
      <w:pPr>
        <w:pStyle w:val="ConsPlusNormal"/>
        <w:jc w:val="right"/>
      </w:pPr>
      <w:r>
        <w:t>к регламенту</w:t>
      </w:r>
    </w:p>
    <w:p w:rsidR="00580DDC" w:rsidRDefault="00580DDC">
      <w:pPr>
        <w:pStyle w:val="ConsPlusNormal"/>
        <w:jc w:val="both"/>
      </w:pPr>
    </w:p>
    <w:p w:rsidR="00580DDC" w:rsidRDefault="00580DDC">
      <w:pPr>
        <w:pStyle w:val="ConsPlusTitle"/>
        <w:jc w:val="center"/>
      </w:pPr>
      <w:bookmarkStart w:id="16" w:name="P327"/>
      <w:bookmarkEnd w:id="16"/>
      <w:r>
        <w:t>СВЕДЕНИЯ</w:t>
      </w:r>
    </w:p>
    <w:p w:rsidR="00580DDC" w:rsidRDefault="00580DDC">
      <w:pPr>
        <w:pStyle w:val="ConsPlusTitle"/>
        <w:jc w:val="center"/>
      </w:pPr>
      <w:r>
        <w:t>О МЕСТОНАХОЖДЕНИИ И ГРАФИКЕ РАБОТЫ ТЕРРИТОРИАЛЬНЫХ</w:t>
      </w:r>
    </w:p>
    <w:p w:rsidR="00580DDC" w:rsidRDefault="00580DDC">
      <w:pPr>
        <w:pStyle w:val="ConsPlusTitle"/>
        <w:jc w:val="center"/>
      </w:pPr>
      <w:r>
        <w:t>СТРУКТУРНЫХ ПОДРАЗДЕЛЕНИЙ АДМИНИСТРАЦИИ МУНИЦИПАЛЬНОГО</w:t>
      </w:r>
    </w:p>
    <w:p w:rsidR="00580DDC" w:rsidRDefault="00580DDC">
      <w:pPr>
        <w:pStyle w:val="ConsPlusTitle"/>
        <w:jc w:val="center"/>
      </w:pPr>
      <w:r>
        <w:t>ОБРАЗОВАНИЯ "ГОРОД САРАТОВ", ПРЕДОСТАВЛЯЮЩИХ</w:t>
      </w:r>
    </w:p>
    <w:p w:rsidR="00580DDC" w:rsidRDefault="00580DDC">
      <w:pPr>
        <w:pStyle w:val="ConsPlusTitle"/>
        <w:jc w:val="center"/>
      </w:pPr>
      <w:r>
        <w:t>МУНИЦИПАЛЬНУЮ УСЛУГУ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57"/>
        <w:gridCol w:w="1304"/>
        <w:gridCol w:w="2154"/>
        <w:gridCol w:w="1871"/>
      </w:tblGrid>
      <w:tr w:rsidR="00580DDC">
        <w:tc>
          <w:tcPr>
            <w:tcW w:w="1984" w:type="dxa"/>
          </w:tcPr>
          <w:p w:rsidR="00580DDC" w:rsidRDefault="00580DDC">
            <w:pPr>
              <w:pStyle w:val="ConsPlusNormal"/>
              <w:jc w:val="center"/>
            </w:pPr>
            <w:r>
              <w:t>Наименование структурного подразделения</w:t>
            </w:r>
          </w:p>
        </w:tc>
        <w:tc>
          <w:tcPr>
            <w:tcW w:w="1757" w:type="dxa"/>
          </w:tcPr>
          <w:p w:rsidR="00580DDC" w:rsidRDefault="00580DDC">
            <w:pPr>
              <w:pStyle w:val="ConsPlusNormal"/>
              <w:jc w:val="center"/>
            </w:pPr>
            <w:r>
              <w:t>Адрес</w:t>
            </w:r>
          </w:p>
        </w:tc>
        <w:tc>
          <w:tcPr>
            <w:tcW w:w="1304" w:type="dxa"/>
          </w:tcPr>
          <w:p w:rsidR="00580DDC" w:rsidRDefault="00580DDC">
            <w:pPr>
              <w:pStyle w:val="ConsPlusNormal"/>
              <w:jc w:val="center"/>
            </w:pPr>
            <w:r>
              <w:t>Телефон</w:t>
            </w:r>
          </w:p>
        </w:tc>
        <w:tc>
          <w:tcPr>
            <w:tcW w:w="2154" w:type="dxa"/>
          </w:tcPr>
          <w:p w:rsidR="00580DDC" w:rsidRDefault="00580DDC">
            <w:pPr>
              <w:pStyle w:val="ConsPlusNormal"/>
              <w:jc w:val="center"/>
            </w:pPr>
            <w:r>
              <w:t>Электронная почта</w:t>
            </w:r>
          </w:p>
        </w:tc>
        <w:tc>
          <w:tcPr>
            <w:tcW w:w="1871" w:type="dxa"/>
          </w:tcPr>
          <w:p w:rsidR="00580DDC" w:rsidRDefault="00580DDC">
            <w:pPr>
              <w:pStyle w:val="ConsPlusNormal"/>
              <w:jc w:val="center"/>
            </w:pPr>
            <w:r>
              <w:t>График работы</w:t>
            </w:r>
          </w:p>
        </w:tc>
      </w:tr>
      <w:tr w:rsidR="00580DDC">
        <w:tc>
          <w:tcPr>
            <w:tcW w:w="1984" w:type="dxa"/>
          </w:tcPr>
          <w:p w:rsidR="00580DDC" w:rsidRDefault="00580DDC">
            <w:pPr>
              <w:pStyle w:val="ConsPlusNormal"/>
            </w:pPr>
            <w:r>
              <w:t>Администрация Волжского района муниципального образования "Город Саратов"</w:t>
            </w:r>
          </w:p>
        </w:tc>
        <w:tc>
          <w:tcPr>
            <w:tcW w:w="1757" w:type="dxa"/>
          </w:tcPr>
          <w:p w:rsidR="00580DDC" w:rsidRDefault="00580DDC">
            <w:pPr>
              <w:pStyle w:val="ConsPlusNormal"/>
            </w:pPr>
            <w:r>
              <w:t>410028, г. Саратов, Соборная площадь, 3</w:t>
            </w:r>
          </w:p>
        </w:tc>
        <w:tc>
          <w:tcPr>
            <w:tcW w:w="1304" w:type="dxa"/>
          </w:tcPr>
          <w:p w:rsidR="00580DDC" w:rsidRDefault="00580DDC">
            <w:pPr>
              <w:pStyle w:val="ConsPlusNormal"/>
              <w:jc w:val="center"/>
            </w:pPr>
            <w:r>
              <w:t>23-17-21</w:t>
            </w:r>
          </w:p>
        </w:tc>
        <w:tc>
          <w:tcPr>
            <w:tcW w:w="2154" w:type="dxa"/>
          </w:tcPr>
          <w:p w:rsidR="00580DDC" w:rsidRDefault="00580DDC">
            <w:pPr>
              <w:pStyle w:val="ConsPlusNormal"/>
            </w:pPr>
            <w:r>
              <w:t>roovolga@gmail.com</w:t>
            </w:r>
          </w:p>
        </w:tc>
        <w:tc>
          <w:tcPr>
            <w:tcW w:w="1871" w:type="dxa"/>
          </w:tcPr>
          <w:p w:rsidR="00580DDC" w:rsidRDefault="00580DDC">
            <w:pPr>
              <w:pStyle w:val="ConsPlusNormal"/>
            </w:pPr>
            <w:r>
              <w:t>вторник с 10.00 до 13.00 часов, четверг с 15.00 до 18.00 часов</w:t>
            </w:r>
          </w:p>
        </w:tc>
      </w:tr>
      <w:tr w:rsidR="00580DDC">
        <w:tc>
          <w:tcPr>
            <w:tcW w:w="1984" w:type="dxa"/>
          </w:tcPr>
          <w:p w:rsidR="00580DDC" w:rsidRDefault="00580DDC">
            <w:pPr>
              <w:pStyle w:val="ConsPlusNormal"/>
            </w:pPr>
            <w:r>
              <w:t>Администрация Заводского района муниципального образования "Город Саратов"</w:t>
            </w:r>
          </w:p>
        </w:tc>
        <w:tc>
          <w:tcPr>
            <w:tcW w:w="1757" w:type="dxa"/>
          </w:tcPr>
          <w:p w:rsidR="00580DDC" w:rsidRDefault="00580DDC">
            <w:pPr>
              <w:pStyle w:val="ConsPlusNormal"/>
            </w:pPr>
            <w:r>
              <w:t>410015, г. Саратов, просп. Энтузиастов, 20</w:t>
            </w:r>
          </w:p>
        </w:tc>
        <w:tc>
          <w:tcPr>
            <w:tcW w:w="1304" w:type="dxa"/>
          </w:tcPr>
          <w:p w:rsidR="00580DDC" w:rsidRDefault="00580DDC">
            <w:pPr>
              <w:pStyle w:val="ConsPlusNormal"/>
              <w:jc w:val="center"/>
            </w:pPr>
            <w:r>
              <w:t>96-46-27</w:t>
            </w:r>
          </w:p>
        </w:tc>
        <w:tc>
          <w:tcPr>
            <w:tcW w:w="2154" w:type="dxa"/>
          </w:tcPr>
          <w:p w:rsidR="00580DDC" w:rsidRDefault="00580DDC">
            <w:pPr>
              <w:pStyle w:val="ConsPlusNormal"/>
            </w:pPr>
            <w:r>
              <w:t>sar-zoosad@mail.ru</w:t>
            </w:r>
          </w:p>
        </w:tc>
        <w:tc>
          <w:tcPr>
            <w:tcW w:w="1871" w:type="dxa"/>
          </w:tcPr>
          <w:p w:rsidR="00580DDC" w:rsidRDefault="00580DDC">
            <w:pPr>
              <w:pStyle w:val="ConsPlusNormal"/>
            </w:pPr>
            <w:r>
              <w:t>вторник с 10.00 до 13.00 часов, среда, четверг с 15.00 до 18.00 часов</w:t>
            </w:r>
          </w:p>
        </w:tc>
      </w:tr>
      <w:tr w:rsidR="00580DDC">
        <w:tc>
          <w:tcPr>
            <w:tcW w:w="1984" w:type="dxa"/>
          </w:tcPr>
          <w:p w:rsidR="00580DDC" w:rsidRDefault="00580DDC">
            <w:pPr>
              <w:pStyle w:val="ConsPlusNormal"/>
            </w:pPr>
            <w:r>
              <w:t>Администрация Кировского района муниципального образования "Город Саратов"</w:t>
            </w:r>
          </w:p>
        </w:tc>
        <w:tc>
          <w:tcPr>
            <w:tcW w:w="1757" w:type="dxa"/>
          </w:tcPr>
          <w:p w:rsidR="00580DDC" w:rsidRDefault="00580DDC">
            <w:pPr>
              <w:pStyle w:val="ConsPlusNormal"/>
            </w:pPr>
            <w:r>
              <w:t>410012, г. Саратов, ул. Большая Казачья, 14</w:t>
            </w:r>
          </w:p>
        </w:tc>
        <w:tc>
          <w:tcPr>
            <w:tcW w:w="1304" w:type="dxa"/>
          </w:tcPr>
          <w:p w:rsidR="00580DDC" w:rsidRDefault="00580DDC">
            <w:pPr>
              <w:pStyle w:val="ConsPlusNormal"/>
              <w:jc w:val="center"/>
            </w:pPr>
            <w:r>
              <w:t>26-03-39</w:t>
            </w:r>
          </w:p>
        </w:tc>
        <w:tc>
          <w:tcPr>
            <w:tcW w:w="2154" w:type="dxa"/>
          </w:tcPr>
          <w:p w:rsidR="00580DDC" w:rsidRDefault="00580DDC">
            <w:pPr>
              <w:pStyle w:val="ConsPlusNormal"/>
            </w:pPr>
            <w:r>
              <w:t>kirovroo@yandex.ru</w:t>
            </w:r>
          </w:p>
        </w:tc>
        <w:tc>
          <w:tcPr>
            <w:tcW w:w="1871" w:type="dxa"/>
          </w:tcPr>
          <w:p w:rsidR="00580DDC" w:rsidRDefault="00580DDC">
            <w:pPr>
              <w:pStyle w:val="ConsPlusNormal"/>
            </w:pPr>
            <w:r>
              <w:t>вторник с 10.00 до 13.00 часов, четверг с 15.00 до 18.00 часов</w:t>
            </w:r>
          </w:p>
        </w:tc>
      </w:tr>
      <w:tr w:rsidR="00580DDC">
        <w:tc>
          <w:tcPr>
            <w:tcW w:w="1984" w:type="dxa"/>
          </w:tcPr>
          <w:p w:rsidR="00580DDC" w:rsidRDefault="00580DDC">
            <w:pPr>
              <w:pStyle w:val="ConsPlusNormal"/>
            </w:pPr>
            <w:r>
              <w:t>Администрация Ленинского района муниципального образования "Город Саратов"</w:t>
            </w:r>
          </w:p>
        </w:tc>
        <w:tc>
          <w:tcPr>
            <w:tcW w:w="1757" w:type="dxa"/>
          </w:tcPr>
          <w:p w:rsidR="00580DDC" w:rsidRDefault="00580DDC">
            <w:pPr>
              <w:pStyle w:val="ConsPlusNormal"/>
            </w:pPr>
            <w:r>
              <w:t>410052, г. Саратов, ул. Международная, 1</w:t>
            </w:r>
          </w:p>
        </w:tc>
        <w:tc>
          <w:tcPr>
            <w:tcW w:w="1304" w:type="dxa"/>
          </w:tcPr>
          <w:p w:rsidR="00580DDC" w:rsidRDefault="00580DDC">
            <w:pPr>
              <w:pStyle w:val="ConsPlusNormal"/>
              <w:jc w:val="center"/>
            </w:pPr>
            <w:r>
              <w:t>63-26-45</w:t>
            </w:r>
          </w:p>
        </w:tc>
        <w:tc>
          <w:tcPr>
            <w:tcW w:w="2154" w:type="dxa"/>
          </w:tcPr>
          <w:p w:rsidR="00580DDC" w:rsidRDefault="00580DDC">
            <w:pPr>
              <w:pStyle w:val="ConsPlusNormal"/>
            </w:pPr>
            <w:r>
              <w:t>lenroo64@yandex.ru</w:t>
            </w:r>
          </w:p>
        </w:tc>
        <w:tc>
          <w:tcPr>
            <w:tcW w:w="1871" w:type="dxa"/>
          </w:tcPr>
          <w:p w:rsidR="00580DDC" w:rsidRDefault="00580DDC">
            <w:pPr>
              <w:pStyle w:val="ConsPlusNormal"/>
            </w:pPr>
            <w:r>
              <w:t>вторник с 10.00 до 13.00 часов, среда, четверг с 15.00 до 18.00 часов</w:t>
            </w:r>
          </w:p>
        </w:tc>
      </w:tr>
      <w:tr w:rsidR="00580DDC">
        <w:tc>
          <w:tcPr>
            <w:tcW w:w="1984" w:type="dxa"/>
          </w:tcPr>
          <w:p w:rsidR="00580DDC" w:rsidRDefault="00580DDC">
            <w:pPr>
              <w:pStyle w:val="ConsPlusNormal"/>
            </w:pPr>
            <w:r>
              <w:t>Администрация Октябрьского района муниципального образования "Город Саратов"</w:t>
            </w:r>
          </w:p>
        </w:tc>
        <w:tc>
          <w:tcPr>
            <w:tcW w:w="1757" w:type="dxa"/>
          </w:tcPr>
          <w:p w:rsidR="00580DDC" w:rsidRDefault="00580DDC">
            <w:pPr>
              <w:pStyle w:val="ConsPlusNormal"/>
            </w:pPr>
            <w:r>
              <w:t>410064, г. Саратов, ул. им. Горького А.М., 21</w:t>
            </w:r>
          </w:p>
        </w:tc>
        <w:tc>
          <w:tcPr>
            <w:tcW w:w="1304" w:type="dxa"/>
          </w:tcPr>
          <w:p w:rsidR="00580DDC" w:rsidRDefault="00580DDC">
            <w:pPr>
              <w:pStyle w:val="ConsPlusNormal"/>
              <w:jc w:val="center"/>
            </w:pPr>
            <w:r>
              <w:t>72-16-04</w:t>
            </w:r>
          </w:p>
        </w:tc>
        <w:tc>
          <w:tcPr>
            <w:tcW w:w="2154" w:type="dxa"/>
          </w:tcPr>
          <w:p w:rsidR="00580DDC" w:rsidRDefault="00580DDC">
            <w:pPr>
              <w:pStyle w:val="ConsPlusNormal"/>
            </w:pPr>
            <w:r>
              <w:t>oktyabrskiy@inbox.ru</w:t>
            </w:r>
          </w:p>
        </w:tc>
        <w:tc>
          <w:tcPr>
            <w:tcW w:w="1871" w:type="dxa"/>
          </w:tcPr>
          <w:p w:rsidR="00580DDC" w:rsidRDefault="00580DDC">
            <w:pPr>
              <w:pStyle w:val="ConsPlusNormal"/>
            </w:pPr>
            <w:r>
              <w:t>вторник с 10.00 до 13.00 часов, четверг с 15.00 до 18.00 часов</w:t>
            </w:r>
          </w:p>
        </w:tc>
      </w:tr>
      <w:tr w:rsidR="00580DDC">
        <w:tc>
          <w:tcPr>
            <w:tcW w:w="1984" w:type="dxa"/>
          </w:tcPr>
          <w:p w:rsidR="00580DDC" w:rsidRDefault="00580DDC">
            <w:pPr>
              <w:pStyle w:val="ConsPlusNormal"/>
            </w:pPr>
            <w:r>
              <w:t>Администрация Фрунзенского района муниципального образования "Город Саратов"</w:t>
            </w:r>
          </w:p>
        </w:tc>
        <w:tc>
          <w:tcPr>
            <w:tcW w:w="1757" w:type="dxa"/>
          </w:tcPr>
          <w:p w:rsidR="00580DDC" w:rsidRDefault="00580DDC">
            <w:pPr>
              <w:pStyle w:val="ConsPlusNormal"/>
            </w:pPr>
            <w:r>
              <w:t>410012, г. Саратов, ул. им. Дзержинского Ф.Э., 13/15</w:t>
            </w:r>
          </w:p>
        </w:tc>
        <w:tc>
          <w:tcPr>
            <w:tcW w:w="1304" w:type="dxa"/>
          </w:tcPr>
          <w:p w:rsidR="00580DDC" w:rsidRDefault="00580DDC">
            <w:pPr>
              <w:pStyle w:val="ConsPlusNormal"/>
              <w:jc w:val="center"/>
            </w:pPr>
            <w:r>
              <w:t>67-02-48</w:t>
            </w:r>
          </w:p>
        </w:tc>
        <w:tc>
          <w:tcPr>
            <w:tcW w:w="2154" w:type="dxa"/>
          </w:tcPr>
          <w:p w:rsidR="00580DDC" w:rsidRDefault="00580DDC">
            <w:pPr>
              <w:pStyle w:val="ConsPlusNormal"/>
            </w:pPr>
            <w:r>
              <w:t>frunzeoo@mail.ru</w:t>
            </w:r>
          </w:p>
        </w:tc>
        <w:tc>
          <w:tcPr>
            <w:tcW w:w="1871" w:type="dxa"/>
          </w:tcPr>
          <w:p w:rsidR="00580DDC" w:rsidRDefault="00580DDC">
            <w:pPr>
              <w:pStyle w:val="ConsPlusNormal"/>
            </w:pPr>
            <w:r>
              <w:t>вторник с 10.00 до 13.00 часов, четверг с 15.00 до 18.00 часов</w:t>
            </w:r>
          </w:p>
        </w:tc>
      </w:tr>
      <w:tr w:rsidR="00580DDC">
        <w:tblPrEx>
          <w:tblBorders>
            <w:insideH w:val="nil"/>
          </w:tblBorders>
        </w:tblPrEx>
        <w:tc>
          <w:tcPr>
            <w:tcW w:w="1984" w:type="dxa"/>
            <w:tcBorders>
              <w:bottom w:val="nil"/>
            </w:tcBorders>
          </w:tcPr>
          <w:p w:rsidR="00580DDC" w:rsidRDefault="00580DDC">
            <w:pPr>
              <w:pStyle w:val="ConsPlusNormal"/>
            </w:pPr>
            <w:r>
              <w:t>Департамент Гагаринского административного района муниципального образования "Город Саратов"</w:t>
            </w:r>
          </w:p>
        </w:tc>
        <w:tc>
          <w:tcPr>
            <w:tcW w:w="1757" w:type="dxa"/>
            <w:tcBorders>
              <w:bottom w:val="nil"/>
            </w:tcBorders>
          </w:tcPr>
          <w:p w:rsidR="00580DDC" w:rsidRDefault="00580DDC">
            <w:pPr>
              <w:pStyle w:val="ConsPlusNormal"/>
            </w:pPr>
            <w:r>
              <w:t>410009, г. Саратов, ул. Тракторная, 43</w:t>
            </w:r>
          </w:p>
        </w:tc>
        <w:tc>
          <w:tcPr>
            <w:tcW w:w="1304" w:type="dxa"/>
            <w:tcBorders>
              <w:bottom w:val="nil"/>
            </w:tcBorders>
          </w:tcPr>
          <w:p w:rsidR="00580DDC" w:rsidRDefault="00580DDC">
            <w:pPr>
              <w:pStyle w:val="ConsPlusNormal"/>
              <w:jc w:val="center"/>
            </w:pPr>
            <w:r>
              <w:t>55-07-64</w:t>
            </w:r>
          </w:p>
        </w:tc>
        <w:tc>
          <w:tcPr>
            <w:tcW w:w="2154" w:type="dxa"/>
            <w:tcBorders>
              <w:bottom w:val="nil"/>
            </w:tcBorders>
          </w:tcPr>
          <w:p w:rsidR="00580DDC" w:rsidRDefault="00580DDC">
            <w:pPr>
              <w:pStyle w:val="ConsPlusNormal"/>
            </w:pPr>
            <w:r>
              <w:t>550764@mail.ru</w:t>
            </w:r>
          </w:p>
        </w:tc>
        <w:tc>
          <w:tcPr>
            <w:tcW w:w="1871" w:type="dxa"/>
            <w:tcBorders>
              <w:bottom w:val="nil"/>
            </w:tcBorders>
          </w:tcPr>
          <w:p w:rsidR="00580DDC" w:rsidRDefault="00580DDC">
            <w:pPr>
              <w:pStyle w:val="ConsPlusNormal"/>
            </w:pPr>
            <w:r>
              <w:t>вторник с 10.00 до 13.00 часов, четверг с 15.00 до 18.00 часов</w:t>
            </w:r>
          </w:p>
        </w:tc>
      </w:tr>
      <w:tr w:rsidR="00580DDC">
        <w:tblPrEx>
          <w:tblBorders>
            <w:insideH w:val="nil"/>
          </w:tblBorders>
        </w:tblPrEx>
        <w:tc>
          <w:tcPr>
            <w:tcW w:w="9070" w:type="dxa"/>
            <w:gridSpan w:val="5"/>
            <w:tcBorders>
              <w:top w:val="nil"/>
            </w:tcBorders>
          </w:tcPr>
          <w:p w:rsidR="00580DDC" w:rsidRDefault="00580DDC">
            <w:pPr>
              <w:pStyle w:val="ConsPlusNormal"/>
              <w:jc w:val="both"/>
            </w:pPr>
            <w:r>
              <w:t xml:space="preserve">(в ред. </w:t>
            </w:r>
            <w:hyperlink r:id="rId82">
              <w:r>
                <w:rPr>
                  <w:color w:val="0000FF"/>
                </w:rPr>
                <w:t>постановления</w:t>
              </w:r>
            </w:hyperlink>
            <w:r>
              <w:t xml:space="preserve"> администрации муниципального образования "Город Саратов" от 30.09.2022 N 3951)</w:t>
            </w:r>
          </w:p>
        </w:tc>
      </w:tr>
    </w:tbl>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2</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заявления</w:t>
      </w:r>
    </w:p>
    <w:p w:rsidR="00580DDC" w:rsidRDefault="00580DDC">
      <w:pPr>
        <w:pStyle w:val="ConsPlusNormal"/>
        <w:jc w:val="both"/>
      </w:pP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(наименование должности, фамилия, инициалы</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руководителя территориального структурного</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подразделения администрации</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проживающего по адресу:</w:t>
      </w:r>
    </w:p>
    <w:p w:rsidR="00580DDC" w:rsidRDefault="00580DDC">
      <w:pPr>
        <w:pStyle w:val="ConsPlusNonformat"/>
        <w:jc w:val="both"/>
      </w:pPr>
      <w:r>
        <w:t xml:space="preserve">                                населенный пункт _________________________,</w:t>
      </w:r>
    </w:p>
    <w:p w:rsidR="00580DDC" w:rsidRDefault="00580DDC">
      <w:pPr>
        <w:pStyle w:val="ConsPlusNonformat"/>
        <w:jc w:val="both"/>
      </w:pPr>
      <w:r>
        <w:t xml:space="preserve">                                улица ____________________________________,</w:t>
      </w:r>
    </w:p>
    <w:p w:rsidR="00580DDC" w:rsidRDefault="00580DDC">
      <w:pPr>
        <w:pStyle w:val="ConsPlusNonformat"/>
        <w:jc w:val="both"/>
      </w:pPr>
      <w:r>
        <w:t xml:space="preserve">                                дом ____________________, кв. ____________,</w:t>
      </w:r>
    </w:p>
    <w:p w:rsidR="00580DDC" w:rsidRDefault="00580DDC">
      <w:pPr>
        <w:pStyle w:val="ConsPlusNonformat"/>
        <w:jc w:val="both"/>
      </w:pPr>
      <w:r>
        <w:t xml:space="preserve">                                тел. _____________________________________,</w:t>
      </w:r>
    </w:p>
    <w:p w:rsidR="00580DDC" w:rsidRDefault="00580DDC">
      <w:pPr>
        <w:pStyle w:val="ConsPlusNonformat"/>
        <w:jc w:val="both"/>
      </w:pPr>
      <w:r>
        <w:t xml:space="preserve">                                e-mail ____________________________________</w:t>
      </w:r>
    </w:p>
    <w:p w:rsidR="00580DDC" w:rsidRDefault="00580DDC">
      <w:pPr>
        <w:pStyle w:val="ConsPlusNonformat"/>
        <w:jc w:val="both"/>
      </w:pPr>
    </w:p>
    <w:p w:rsidR="00580DDC" w:rsidRDefault="00580DDC">
      <w:pPr>
        <w:pStyle w:val="ConsPlusNonformat"/>
        <w:jc w:val="both"/>
      </w:pPr>
      <w:bookmarkStart w:id="17" w:name="P408"/>
      <w:bookmarkEnd w:id="17"/>
      <w:r>
        <w:t xml:space="preserve">                                 Заявление</w:t>
      </w:r>
    </w:p>
    <w:p w:rsidR="00580DDC" w:rsidRDefault="00580DDC">
      <w:pPr>
        <w:pStyle w:val="ConsPlusNonformat"/>
        <w:jc w:val="both"/>
      </w:pPr>
      <w:r>
        <w:t xml:space="preserve">              о постановке на учет детей, подлежащих обучению</w:t>
      </w:r>
    </w:p>
    <w:p w:rsidR="00580DDC" w:rsidRDefault="00580DDC">
      <w:pPr>
        <w:pStyle w:val="ConsPlusNonformat"/>
        <w:jc w:val="both"/>
      </w:pPr>
      <w:r>
        <w:t xml:space="preserve">           по образовательным программам дошкольного образования</w:t>
      </w:r>
    </w:p>
    <w:p w:rsidR="00580DDC" w:rsidRDefault="00580DDC">
      <w:pPr>
        <w:pStyle w:val="ConsPlusNonformat"/>
        <w:jc w:val="both"/>
      </w:pPr>
    </w:p>
    <w:p w:rsidR="00580DDC" w:rsidRDefault="00580DDC">
      <w:pPr>
        <w:pStyle w:val="ConsPlusNonformat"/>
        <w:jc w:val="both"/>
      </w:pPr>
      <w:r>
        <w:t xml:space="preserve">    Прошу  поставить  на учет в целях зачисления в муниципальное дошкольное</w:t>
      </w:r>
    </w:p>
    <w:p w:rsidR="00580DDC" w:rsidRDefault="00580DDC">
      <w:pPr>
        <w:pStyle w:val="ConsPlusNonformat"/>
        <w:jc w:val="both"/>
      </w:pPr>
      <w:r>
        <w:t>образовательное учреждение моего ребенка и сообщаю следующие сведения:</w:t>
      </w:r>
    </w:p>
    <w:p w:rsidR="00580DDC" w:rsidRDefault="00580DDC">
      <w:pPr>
        <w:pStyle w:val="ConsPlusNonformat"/>
        <w:jc w:val="both"/>
      </w:pPr>
      <w:r>
        <w:t xml:space="preserve">    1. Сведения о ребенке, обязательные для указания:</w:t>
      </w:r>
    </w:p>
    <w:p w:rsidR="00580DDC" w:rsidRDefault="00580DDC">
      <w:pPr>
        <w:pStyle w:val="ConsPlusNonformat"/>
        <w:jc w:val="both"/>
      </w:pPr>
      <w:r>
        <w:t xml:space="preserve">    1.1. Фамилия, имя, отчество ребенка __________________________________.</w:t>
      </w:r>
    </w:p>
    <w:p w:rsidR="00580DDC" w:rsidRDefault="00580DDC">
      <w:pPr>
        <w:pStyle w:val="ConsPlusNonformat"/>
        <w:jc w:val="both"/>
      </w:pPr>
      <w:r>
        <w:t xml:space="preserve">    1.2. Дата рождения "__" ___________ 20__ г.</w:t>
      </w:r>
    </w:p>
    <w:p w:rsidR="00580DDC" w:rsidRDefault="00580DDC">
      <w:pPr>
        <w:pStyle w:val="ConsPlusNonformat"/>
        <w:jc w:val="both"/>
      </w:pPr>
      <w:r>
        <w:t xml:space="preserve">    1.3.  Свидетельство  о рождении ребенка (серия, номер, дата выдачи, кем</w:t>
      </w:r>
    </w:p>
    <w:p w:rsidR="00580DDC" w:rsidRDefault="00580DDC">
      <w:pPr>
        <w:pStyle w:val="ConsPlusNonformat"/>
        <w:jc w:val="both"/>
      </w:pPr>
      <w:r>
        <w:t>выдано) ______________________, N ________________, "__" _________ 20__ г.,</w:t>
      </w:r>
    </w:p>
    <w:p w:rsidR="00580DDC" w:rsidRDefault="00580DDC">
      <w:pPr>
        <w:pStyle w:val="ConsPlusNonformat"/>
        <w:jc w:val="both"/>
      </w:pPr>
      <w:r>
        <w:t>выдано ЗАГС _______________________________________________________________</w:t>
      </w:r>
    </w:p>
    <w:p w:rsidR="00580DDC" w:rsidRDefault="00580DDC">
      <w:pPr>
        <w:pStyle w:val="ConsPlusNonformat"/>
        <w:jc w:val="both"/>
      </w:pPr>
      <w:r>
        <w:t xml:space="preserve">                                   (города, района)</w:t>
      </w:r>
    </w:p>
    <w:p w:rsidR="00580DDC" w:rsidRDefault="00580DDC">
      <w:pPr>
        <w:pStyle w:val="ConsPlusNonformat"/>
        <w:jc w:val="both"/>
      </w:pPr>
      <w:r>
        <w:t xml:space="preserve">    1.4.     Документ(ы),     удостоверяющий(е)    личность    ребенка    и</w:t>
      </w:r>
    </w:p>
    <w:p w:rsidR="00580DDC" w:rsidRDefault="00580DDC">
      <w:pPr>
        <w:pStyle w:val="ConsPlusNonformat"/>
        <w:jc w:val="both"/>
      </w:pPr>
      <w:r>
        <w:t>подтверждающий(е)  законность  представления  прав ребенка (для иностранных</w:t>
      </w:r>
    </w:p>
    <w:p w:rsidR="00580DDC" w:rsidRDefault="00580DDC">
      <w:pPr>
        <w:pStyle w:val="ConsPlusNonformat"/>
        <w:jc w:val="both"/>
      </w:pPr>
      <w:r>
        <w:t>граждан и лиц без гражданства) 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1.5.  Адрес  места  жительства  (места  пребывания,  места фактического</w:t>
      </w:r>
    </w:p>
    <w:p w:rsidR="00580DDC" w:rsidRDefault="00580DDC">
      <w:pPr>
        <w:pStyle w:val="ConsPlusNonformat"/>
        <w:jc w:val="both"/>
      </w:pPr>
      <w:r>
        <w:t>проживания) ребенка: _____________________________________________________.</w:t>
      </w:r>
    </w:p>
    <w:p w:rsidR="00580DDC" w:rsidRDefault="00580DDC">
      <w:pPr>
        <w:pStyle w:val="ConsPlusNonformat"/>
        <w:jc w:val="both"/>
      </w:pPr>
      <w:r>
        <w:t xml:space="preserve">    1.6.  Фамилия,  имя,  отчество  (последнее  -  при  наличии)  родителей</w:t>
      </w:r>
    </w:p>
    <w:p w:rsidR="00580DDC" w:rsidRDefault="00580DDC">
      <w:pPr>
        <w:pStyle w:val="ConsPlusNonformat"/>
        <w:jc w:val="both"/>
      </w:pPr>
      <w:r>
        <w:t>(законных представителей): ________________________________________________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1.7.  Реквизиты документа, удостоверяющего личность родителя (законного</w:t>
      </w:r>
    </w:p>
    <w:p w:rsidR="00580DDC" w:rsidRDefault="00580DDC">
      <w:pPr>
        <w:pStyle w:val="ConsPlusNonformat"/>
        <w:jc w:val="both"/>
      </w:pPr>
      <w:r>
        <w:t>представителя) ребенка: паспорт серия _________, N ___________, дата выдачи</w:t>
      </w:r>
    </w:p>
    <w:p w:rsidR="00580DDC" w:rsidRDefault="00580DDC">
      <w:pPr>
        <w:pStyle w:val="ConsPlusNonformat"/>
        <w:jc w:val="both"/>
      </w:pPr>
      <w:r>
        <w:t>"__" __________ 20__ г., выдан 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(кем выдан)</w:t>
      </w:r>
    </w:p>
    <w:p w:rsidR="00580DDC" w:rsidRDefault="00580DDC">
      <w:pPr>
        <w:pStyle w:val="ConsPlusNonformat"/>
        <w:jc w:val="both"/>
      </w:pPr>
      <w:r>
        <w:t xml:space="preserve">    1.8. Выбор языка образования, родного языка из числа народов Российской</w:t>
      </w:r>
    </w:p>
    <w:p w:rsidR="00580DDC" w:rsidRDefault="00580DDC">
      <w:pPr>
        <w:pStyle w:val="ConsPlusNonformat"/>
        <w:jc w:val="both"/>
      </w:pPr>
      <w:r>
        <w:t>Федерации, в том числе русского языка как родного языка 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1.9.  Потребность  в обучении ребенка по адаптированной образовательной</w:t>
      </w:r>
    </w:p>
    <w:p w:rsidR="00580DDC" w:rsidRDefault="00580DDC">
      <w:pPr>
        <w:pStyle w:val="ConsPlusNonformat"/>
        <w:jc w:val="both"/>
      </w:pPr>
      <w:r>
        <w:t>программе  дошкольного  образования  и (или) в создании специальных условий</w:t>
      </w:r>
    </w:p>
    <w:p w:rsidR="00580DDC" w:rsidRDefault="00580DDC">
      <w:pPr>
        <w:pStyle w:val="ConsPlusNonformat"/>
        <w:jc w:val="both"/>
      </w:pPr>
      <w:r>
        <w:t>для  организации  обучения  и  воспитания ребенка-инвалида в соответствии с</w:t>
      </w:r>
    </w:p>
    <w:p w:rsidR="00580DDC" w:rsidRDefault="00580DDC">
      <w:pPr>
        <w:pStyle w:val="ConsPlusNonformat"/>
        <w:jc w:val="both"/>
      </w:pPr>
      <w:r>
        <w:t>индивидуальной программой реабилитации инвалида (при наличии) 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1.10. Направленность дошкольной группы ________________________________</w:t>
      </w:r>
    </w:p>
    <w:p w:rsidR="00580DDC" w:rsidRDefault="00580DDC">
      <w:pPr>
        <w:pStyle w:val="ConsPlusNonformat"/>
        <w:jc w:val="both"/>
      </w:pPr>
      <w:r>
        <w:t xml:space="preserve">    1.11. Необходимый режим пребывания ребенка в МДОУ:</w:t>
      </w:r>
    </w:p>
    <w:p w:rsidR="00580DDC" w:rsidRDefault="00580DDC">
      <w:pPr>
        <w:pStyle w:val="ConsPlusNonformat"/>
        <w:jc w:val="both"/>
      </w:pPr>
      <w:r>
        <w:t xml:space="preserve">    - полный (12 час.) _____;</w:t>
      </w:r>
    </w:p>
    <w:p w:rsidR="00580DDC" w:rsidRDefault="00580DDC">
      <w:pPr>
        <w:pStyle w:val="ConsPlusNonformat"/>
        <w:jc w:val="both"/>
      </w:pPr>
      <w:r>
        <w:t xml:space="preserve">    - сокращенный (10,5 час.) _____;</w:t>
      </w:r>
    </w:p>
    <w:p w:rsidR="00580DDC" w:rsidRDefault="00580DDC">
      <w:pPr>
        <w:pStyle w:val="ConsPlusNonformat"/>
        <w:jc w:val="both"/>
      </w:pPr>
      <w:r>
        <w:t xml:space="preserve">    - кратковременный (3 - 5 час.) _____.</w:t>
      </w:r>
    </w:p>
    <w:p w:rsidR="00580DDC" w:rsidRDefault="00580DDC">
      <w:pPr>
        <w:pStyle w:val="ConsPlusNonformat"/>
        <w:jc w:val="both"/>
      </w:pPr>
      <w:r>
        <w:t xml:space="preserve">    1.12. Желаемая дата приема на обучение: 1 сентября 20__ г.</w:t>
      </w:r>
    </w:p>
    <w:p w:rsidR="00580DDC" w:rsidRDefault="00580DDC">
      <w:pPr>
        <w:pStyle w:val="ConsPlusNonformat"/>
        <w:jc w:val="both"/>
      </w:pPr>
      <w:r>
        <w:t xml:space="preserve">    2. Дополнительные сведения:</w:t>
      </w:r>
    </w:p>
    <w:p w:rsidR="00580DDC" w:rsidRDefault="00580DDC">
      <w:pPr>
        <w:pStyle w:val="ConsPlusNonformat"/>
        <w:jc w:val="both"/>
      </w:pPr>
      <w:r>
        <w:t xml:space="preserve">    2.1. Сведения о МДОУ, выбранного для приема ребенка:</w:t>
      </w:r>
    </w:p>
    <w:p w:rsidR="00580DDC" w:rsidRDefault="00580DDC">
      <w:pPr>
        <w:pStyle w:val="ConsPlusNonformat"/>
        <w:jc w:val="both"/>
      </w:pPr>
      <w:r>
        <w:t xml:space="preserve">    - приоритетное МДОУ: N _________.</w:t>
      </w:r>
    </w:p>
    <w:p w:rsidR="00580DDC" w:rsidRDefault="00580DDC">
      <w:pPr>
        <w:pStyle w:val="ConsPlusNonformat"/>
        <w:jc w:val="both"/>
      </w:pPr>
      <w:r>
        <w:t xml:space="preserve">    - любое МДОУ: _________________________</w:t>
      </w:r>
    </w:p>
    <w:p w:rsidR="00580DDC" w:rsidRDefault="00580DDC">
      <w:pPr>
        <w:pStyle w:val="ConsPlusNonformat"/>
        <w:jc w:val="both"/>
      </w:pPr>
      <w:r>
        <w:t xml:space="preserve">    2.2.  Наличие  права на специальные меры поддержки (гарантии) отдельных</w:t>
      </w:r>
    </w:p>
    <w:p w:rsidR="00580DDC" w:rsidRDefault="00580DDC">
      <w:pPr>
        <w:pStyle w:val="ConsPlusNonformat"/>
        <w:jc w:val="both"/>
      </w:pPr>
      <w:r>
        <w:t>категорий граждан (льготная категория) 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2.3.  Фамилия(ии),  имя  (имена), отчество(а) (последнее - при наличии)</w:t>
      </w:r>
    </w:p>
    <w:p w:rsidR="00580DDC" w:rsidRDefault="00580DDC">
      <w:pPr>
        <w:pStyle w:val="ConsPlusNonformat"/>
        <w:jc w:val="both"/>
      </w:pPr>
      <w:r>
        <w:t>братьев и сестер, обучающихся в выбранном МДОУ 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2.4. Информация о посещении МДОУ на день подачи заявления 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(указать номер МДОУ)</w:t>
      </w:r>
    </w:p>
    <w:p w:rsidR="00580DDC" w:rsidRDefault="00580DDC">
      <w:pPr>
        <w:pStyle w:val="ConsPlusNonformat"/>
        <w:jc w:val="both"/>
      </w:pPr>
      <w:r>
        <w:t xml:space="preserve">    2.5. Способ информирования заявителя (указать не менее двух):</w:t>
      </w:r>
    </w:p>
    <w:p w:rsidR="00580DDC" w:rsidRDefault="00580DDC">
      <w:pPr>
        <w:pStyle w:val="ConsPlusNonformat"/>
        <w:jc w:val="both"/>
      </w:pPr>
      <w:r>
        <w:t xml:space="preserve">    ┌─┐</w:t>
      </w:r>
    </w:p>
    <w:p w:rsidR="00580DDC" w:rsidRDefault="00580DDC">
      <w:pPr>
        <w:pStyle w:val="ConsPlusNonformat"/>
        <w:jc w:val="both"/>
      </w:pPr>
      <w:r>
        <w:t xml:space="preserve">    │ │ по указанному телефону;</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по указанной электронной почте;</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по почте.</w:t>
      </w:r>
    </w:p>
    <w:p w:rsidR="00580DDC" w:rsidRDefault="00580DDC">
      <w:pPr>
        <w:pStyle w:val="ConsPlusNonformat"/>
        <w:jc w:val="both"/>
      </w:pPr>
      <w:r>
        <w:t xml:space="preserve">    └─┘</w:t>
      </w:r>
    </w:p>
    <w:p w:rsidR="00580DDC" w:rsidRDefault="00580DDC">
      <w:pPr>
        <w:pStyle w:val="ConsPlusNonformat"/>
        <w:jc w:val="both"/>
      </w:pPr>
      <w:r>
        <w:t xml:space="preserve">    Личной подписью подтверждаю согласие на обработку персональных данных в</w:t>
      </w:r>
    </w:p>
    <w:p w:rsidR="00580DDC" w:rsidRDefault="00580DDC">
      <w:pPr>
        <w:pStyle w:val="ConsPlusNonformat"/>
        <w:jc w:val="both"/>
      </w:pPr>
      <w:r>
        <w:t xml:space="preserve">порядке,  установленном  Федеральным </w:t>
      </w:r>
      <w:hyperlink r:id="rId84">
        <w:r>
          <w:rPr>
            <w:color w:val="0000FF"/>
          </w:rPr>
          <w:t>законом</w:t>
        </w:r>
      </w:hyperlink>
      <w:r>
        <w:t xml:space="preserve"> от 27 июля 2006 г. N 152-ФЗ "О</w:t>
      </w:r>
    </w:p>
    <w:p w:rsidR="00580DDC" w:rsidRDefault="00580DDC">
      <w:pPr>
        <w:pStyle w:val="ConsPlusNonformat"/>
        <w:jc w:val="both"/>
      </w:pPr>
      <w:r>
        <w:t>персональных данных" _____________________________________________________.</w:t>
      </w:r>
    </w:p>
    <w:p w:rsidR="00580DDC" w:rsidRDefault="00580DDC">
      <w:pPr>
        <w:pStyle w:val="ConsPlusNonformat"/>
        <w:jc w:val="both"/>
      </w:pPr>
      <w:r>
        <w:t xml:space="preserve">                                      (подпись заявителя)</w:t>
      </w:r>
    </w:p>
    <w:p w:rsidR="00580DDC" w:rsidRDefault="00580DDC">
      <w:pPr>
        <w:pStyle w:val="ConsPlusNonformat"/>
        <w:jc w:val="both"/>
      </w:pPr>
    </w:p>
    <w:p w:rsidR="00580DDC" w:rsidRDefault="00580DDC">
      <w:pPr>
        <w:pStyle w:val="ConsPlusNonformat"/>
        <w:jc w:val="both"/>
      </w:pPr>
      <w:r>
        <w:t xml:space="preserve">    К заявлению прилагаются следующие документы:</w:t>
      </w:r>
    </w:p>
    <w:p w:rsidR="00580DDC" w:rsidRDefault="00580DDC">
      <w:pPr>
        <w:pStyle w:val="ConsPlusNonformat"/>
        <w:jc w:val="both"/>
      </w:pPr>
      <w:r>
        <w:t xml:space="preserve">    ┌─┐</w:t>
      </w:r>
    </w:p>
    <w:p w:rsidR="00580DDC" w:rsidRDefault="00580DDC">
      <w:pPr>
        <w:pStyle w:val="ConsPlusNonformat"/>
        <w:jc w:val="both"/>
      </w:pPr>
      <w:r>
        <w:t xml:space="preserve">    │ │ 1. Копия свидетельства о рождении ребенка.</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2. Копия документа, удостоверяющего личность заявителя.</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3. Копия доверенности в случае обращения представителя заявителя.</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4. Копия   документа,    подтверждающего    полномочия    законного</w:t>
      </w:r>
    </w:p>
    <w:p w:rsidR="00580DDC" w:rsidRDefault="00580DDC">
      <w:pPr>
        <w:pStyle w:val="ConsPlusNonformat"/>
        <w:jc w:val="both"/>
      </w:pPr>
      <w:r>
        <w:t xml:space="preserve">    └─┘</w:t>
      </w:r>
    </w:p>
    <w:p w:rsidR="00580DDC" w:rsidRDefault="00580DDC">
      <w:pPr>
        <w:pStyle w:val="ConsPlusNonformat"/>
        <w:jc w:val="both"/>
      </w:pPr>
      <w:r>
        <w:t>представителя  ребенка  (для  опекунов, приемных родителей, для иностранных</w:t>
      </w:r>
    </w:p>
    <w:p w:rsidR="00580DDC" w:rsidRDefault="00580DDC">
      <w:pPr>
        <w:pStyle w:val="ConsPlusNonformat"/>
        <w:jc w:val="both"/>
      </w:pPr>
      <w:r>
        <w:t>граждан либо лиц без гражданства).</w:t>
      </w:r>
    </w:p>
    <w:p w:rsidR="00580DDC" w:rsidRDefault="00580DDC">
      <w:pPr>
        <w:pStyle w:val="ConsPlusNonformat"/>
        <w:jc w:val="both"/>
      </w:pPr>
      <w:r>
        <w:t xml:space="preserve">    ┌─┐</w:t>
      </w:r>
    </w:p>
    <w:p w:rsidR="00580DDC" w:rsidRDefault="00580DDC">
      <w:pPr>
        <w:pStyle w:val="ConsPlusNonformat"/>
        <w:jc w:val="both"/>
      </w:pPr>
      <w:r>
        <w:t xml:space="preserve">    │ │ 5. Копия  свидетельства  о регистрации ребенка  по месту жительства</w:t>
      </w:r>
    </w:p>
    <w:p w:rsidR="00580DDC" w:rsidRDefault="00580DDC">
      <w:pPr>
        <w:pStyle w:val="ConsPlusNonformat"/>
        <w:jc w:val="both"/>
      </w:pPr>
      <w:r>
        <w:t xml:space="preserve">    └─┘</w:t>
      </w:r>
    </w:p>
    <w:p w:rsidR="00580DDC" w:rsidRDefault="00580DDC">
      <w:pPr>
        <w:pStyle w:val="ConsPlusNonformat"/>
        <w:jc w:val="both"/>
      </w:pPr>
      <w:r>
        <w:t>или по месту пребывания на закрепленной территории или документ, содержащий</w:t>
      </w:r>
    </w:p>
    <w:p w:rsidR="00580DDC" w:rsidRDefault="00580DDC">
      <w:pPr>
        <w:pStyle w:val="ConsPlusNonformat"/>
        <w:jc w:val="both"/>
      </w:pPr>
      <w:r>
        <w:t>сведения о регистрации ребенка по месту жительства или по месту пребывания,</w:t>
      </w:r>
    </w:p>
    <w:p w:rsidR="00580DDC" w:rsidRDefault="00580DDC">
      <w:pPr>
        <w:pStyle w:val="ConsPlusNonformat"/>
        <w:jc w:val="both"/>
      </w:pPr>
      <w:r>
        <w:t>в случае постановки ребенка на учет по закрепленной за МДОУ территории.</w:t>
      </w:r>
    </w:p>
    <w:p w:rsidR="00580DDC" w:rsidRDefault="00580DDC">
      <w:pPr>
        <w:pStyle w:val="ConsPlusNonformat"/>
        <w:jc w:val="both"/>
      </w:pPr>
      <w:r>
        <w:t xml:space="preserve">    ┌─┐</w:t>
      </w:r>
    </w:p>
    <w:p w:rsidR="00580DDC" w:rsidRDefault="00580DDC">
      <w:pPr>
        <w:pStyle w:val="ConsPlusNonformat"/>
        <w:jc w:val="both"/>
      </w:pPr>
      <w:r>
        <w:t xml:space="preserve">    │ │ 6. Документ, подтверждающий право заявителя на внеочередное,</w:t>
      </w:r>
    </w:p>
    <w:p w:rsidR="00580DDC" w:rsidRDefault="00580DDC">
      <w:pPr>
        <w:pStyle w:val="ConsPlusNonformat"/>
        <w:jc w:val="both"/>
      </w:pPr>
      <w:r>
        <w:t xml:space="preserve">    └─┘</w:t>
      </w:r>
    </w:p>
    <w:p w:rsidR="00580DDC" w:rsidRDefault="00580DDC">
      <w:pPr>
        <w:pStyle w:val="ConsPlusNonformat"/>
        <w:jc w:val="both"/>
      </w:pPr>
      <w:r>
        <w:t>первоочередное или преимущественное предоставление места в МДОУ.</w:t>
      </w:r>
    </w:p>
    <w:p w:rsidR="00580DDC" w:rsidRDefault="00580DDC">
      <w:pPr>
        <w:pStyle w:val="ConsPlusNonformat"/>
        <w:jc w:val="both"/>
      </w:pPr>
      <w:r>
        <w:t xml:space="preserve">    ┌─┐</w:t>
      </w:r>
    </w:p>
    <w:p w:rsidR="00580DDC" w:rsidRDefault="00580DDC">
      <w:pPr>
        <w:pStyle w:val="ConsPlusNonformat"/>
        <w:jc w:val="both"/>
      </w:pPr>
      <w:r>
        <w:t xml:space="preserve">    │ │ 7. Копия документа,  подтверждающего  право заявителя на пребывание</w:t>
      </w:r>
    </w:p>
    <w:p w:rsidR="00580DDC" w:rsidRDefault="00580DDC">
      <w:pPr>
        <w:pStyle w:val="ConsPlusNonformat"/>
        <w:jc w:val="both"/>
      </w:pPr>
      <w:r>
        <w:t xml:space="preserve">    └─┘</w:t>
      </w:r>
    </w:p>
    <w:p w:rsidR="00580DDC" w:rsidRDefault="00580DDC">
      <w:pPr>
        <w:pStyle w:val="ConsPlusNonformat"/>
        <w:jc w:val="both"/>
      </w:pPr>
      <w:r>
        <w:t>на  территории  Российской  Федерации (для иностранных граждан либо лиц без</w:t>
      </w:r>
    </w:p>
    <w:p w:rsidR="00580DDC" w:rsidRDefault="00580DDC">
      <w:pPr>
        <w:pStyle w:val="ConsPlusNonformat"/>
        <w:jc w:val="both"/>
      </w:pPr>
      <w:r>
        <w:t>гражданства).</w:t>
      </w:r>
    </w:p>
    <w:p w:rsidR="00580DDC" w:rsidRDefault="00580DDC">
      <w:pPr>
        <w:pStyle w:val="ConsPlusNonformat"/>
        <w:jc w:val="both"/>
      </w:pPr>
      <w:r>
        <w:t xml:space="preserve">    ┌─┐</w:t>
      </w:r>
    </w:p>
    <w:p w:rsidR="00580DDC" w:rsidRDefault="00580DDC">
      <w:pPr>
        <w:pStyle w:val="ConsPlusNonformat"/>
        <w:jc w:val="both"/>
      </w:pPr>
      <w:r>
        <w:t xml:space="preserve">    │ │ 8. Копия    заключения   психолого-медико-педагогической   комиссии</w:t>
      </w:r>
    </w:p>
    <w:p w:rsidR="00580DDC" w:rsidRDefault="00580DDC">
      <w:pPr>
        <w:pStyle w:val="ConsPlusNonformat"/>
        <w:jc w:val="both"/>
      </w:pPr>
      <w:r>
        <w:t xml:space="preserve">    └─┘</w:t>
      </w:r>
    </w:p>
    <w:p w:rsidR="00580DDC" w:rsidRDefault="00580DDC">
      <w:pPr>
        <w:pStyle w:val="ConsPlusNonformat"/>
        <w:jc w:val="both"/>
      </w:pPr>
      <w:r>
        <w:t>в случае, если ребенок имеет ограниченные возможности здоровья или является</w:t>
      </w:r>
    </w:p>
    <w:p w:rsidR="00580DDC" w:rsidRDefault="00580DDC">
      <w:pPr>
        <w:pStyle w:val="ConsPlusNonformat"/>
        <w:jc w:val="both"/>
      </w:pPr>
      <w:r>
        <w:t>инвалидом  и  ему  требуются  специальные условия для получения дошкольного</w:t>
      </w:r>
    </w:p>
    <w:p w:rsidR="00580DDC" w:rsidRDefault="00580DDC">
      <w:pPr>
        <w:pStyle w:val="ConsPlusNonformat"/>
        <w:jc w:val="both"/>
      </w:pPr>
      <w:r>
        <w:t>образования.</w:t>
      </w:r>
    </w:p>
    <w:p w:rsidR="00580DDC" w:rsidRDefault="00580DDC">
      <w:pPr>
        <w:pStyle w:val="ConsPlusNonformat"/>
        <w:jc w:val="both"/>
      </w:pPr>
      <w:r>
        <w:t xml:space="preserve">    ┌─┐</w:t>
      </w:r>
    </w:p>
    <w:p w:rsidR="00580DDC" w:rsidRDefault="00580DDC">
      <w:pPr>
        <w:pStyle w:val="ConsPlusNonformat"/>
        <w:jc w:val="both"/>
      </w:pPr>
      <w:r>
        <w:t xml:space="preserve">    │ │ 9. Медицинское  заключение  в   случае,   если   ребенок   является</w:t>
      </w:r>
    </w:p>
    <w:p w:rsidR="00580DDC" w:rsidRDefault="00580DDC">
      <w:pPr>
        <w:pStyle w:val="ConsPlusNonformat"/>
        <w:jc w:val="both"/>
      </w:pPr>
      <w:r>
        <w:t xml:space="preserve">    └─┘</w:t>
      </w:r>
    </w:p>
    <w:p w:rsidR="00580DDC" w:rsidRDefault="00580DDC">
      <w:pPr>
        <w:pStyle w:val="ConsPlusNonformat"/>
        <w:jc w:val="both"/>
      </w:pPr>
      <w:r>
        <w:t>часто болеющим, тубинфицированным либо тубконтактным.</w:t>
      </w:r>
    </w:p>
    <w:p w:rsidR="00580DDC" w:rsidRDefault="00580DDC">
      <w:pPr>
        <w:pStyle w:val="ConsPlusNonformat"/>
        <w:jc w:val="both"/>
      </w:pPr>
    </w:p>
    <w:p w:rsidR="00580DDC" w:rsidRDefault="00580DDC">
      <w:pPr>
        <w:pStyle w:val="ConsPlusNonformat"/>
        <w:jc w:val="both"/>
      </w:pPr>
      <w:r>
        <w:t xml:space="preserve">    По желанию заявителя дополнительно приложены следующие документы:</w:t>
      </w:r>
    </w:p>
    <w:p w:rsidR="00580DDC" w:rsidRDefault="00580DDC">
      <w:pPr>
        <w:pStyle w:val="ConsPlusNonformat"/>
        <w:jc w:val="both"/>
      </w:pPr>
      <w:r>
        <w:t xml:space="preserve">    1. ____________________________________________________________________</w:t>
      </w:r>
    </w:p>
    <w:p w:rsidR="00580DDC" w:rsidRDefault="00580DDC">
      <w:pPr>
        <w:pStyle w:val="ConsPlusNonformat"/>
        <w:jc w:val="both"/>
      </w:pPr>
      <w:r>
        <w:t xml:space="preserve">    2. ____________________________________________________________________</w:t>
      </w:r>
    </w:p>
    <w:p w:rsidR="00580DDC" w:rsidRDefault="00580DDC">
      <w:pPr>
        <w:pStyle w:val="ConsPlusNonformat"/>
        <w:jc w:val="both"/>
      </w:pPr>
      <w:r>
        <w:t xml:space="preserve">    3. ____________________________________________________________________</w:t>
      </w:r>
    </w:p>
    <w:p w:rsidR="00580DDC" w:rsidRDefault="00580DDC">
      <w:pPr>
        <w:pStyle w:val="ConsPlusNonformat"/>
        <w:jc w:val="both"/>
      </w:pPr>
      <w:r>
        <w:t xml:space="preserve">    4. ____________________________________________________________________</w:t>
      </w:r>
    </w:p>
    <w:p w:rsidR="00580DDC" w:rsidRDefault="00580DDC">
      <w:pPr>
        <w:pStyle w:val="ConsPlusNonformat"/>
        <w:jc w:val="both"/>
      </w:pPr>
      <w:r>
        <w:t xml:space="preserve">    5. ____________________________________________________________________</w:t>
      </w:r>
    </w:p>
    <w:p w:rsidR="00580DDC" w:rsidRDefault="00580DDC">
      <w:pPr>
        <w:pStyle w:val="ConsPlusNonformat"/>
        <w:jc w:val="both"/>
      </w:pPr>
    </w:p>
    <w:p w:rsidR="00580DDC" w:rsidRDefault="00580DDC">
      <w:pPr>
        <w:pStyle w:val="ConsPlusNonformat"/>
        <w:jc w:val="both"/>
      </w:pPr>
      <w:r>
        <w:t>______________________                            _________________________</w:t>
      </w:r>
    </w:p>
    <w:p w:rsidR="00580DDC" w:rsidRDefault="00580DDC">
      <w:pPr>
        <w:pStyle w:val="ConsPlusNonformat"/>
        <w:jc w:val="both"/>
      </w:pPr>
      <w:r>
        <w:t xml:space="preserve">        (дата)                                       (подпись заявителя)</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3</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5">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талона-уведомления</w:t>
      </w:r>
    </w:p>
    <w:p w:rsidR="00580DDC" w:rsidRDefault="00580DDC">
      <w:pPr>
        <w:pStyle w:val="ConsPlusNormal"/>
        <w:jc w:val="both"/>
      </w:pPr>
    </w:p>
    <w:p w:rsidR="00580DDC" w:rsidRDefault="00580DDC">
      <w:pPr>
        <w:pStyle w:val="ConsPlusNormal"/>
        <w:jc w:val="center"/>
      </w:pPr>
      <w:bookmarkStart w:id="18" w:name="P541"/>
      <w:bookmarkEnd w:id="18"/>
      <w:r>
        <w:t>Талон-уведомление</w:t>
      </w:r>
    </w:p>
    <w:p w:rsidR="00580DDC" w:rsidRDefault="00580DDC">
      <w:pPr>
        <w:pStyle w:val="ConsPlusNormal"/>
        <w:jc w:val="center"/>
      </w:pPr>
      <w:r>
        <w:t>о постановке ребенка на учет в целях зачисления в МДОУ</w:t>
      </w:r>
    </w:p>
    <w:p w:rsidR="00580DDC" w:rsidRDefault="00580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1"/>
        <w:gridCol w:w="2835"/>
      </w:tblGrid>
      <w:tr w:rsidR="00580DDC">
        <w:tc>
          <w:tcPr>
            <w:tcW w:w="6191" w:type="dxa"/>
          </w:tcPr>
          <w:p w:rsidR="00580DDC" w:rsidRDefault="00580DDC">
            <w:pPr>
              <w:pStyle w:val="ConsPlusNormal"/>
              <w:jc w:val="center"/>
            </w:pPr>
            <w:r>
              <w:t>Штамп с наименованием территориального структурного подразделения администрации муниципального образования "Город Саратов"</w:t>
            </w:r>
          </w:p>
        </w:tc>
        <w:tc>
          <w:tcPr>
            <w:tcW w:w="2835" w:type="dxa"/>
          </w:tcPr>
          <w:p w:rsidR="00580DDC" w:rsidRDefault="00580DDC">
            <w:pPr>
              <w:pStyle w:val="ConsPlusNormal"/>
              <w:jc w:val="center"/>
            </w:pPr>
            <w:r>
              <w:t>Контактный телефон</w:t>
            </w:r>
          </w:p>
        </w:tc>
      </w:tr>
      <w:tr w:rsidR="00580DDC">
        <w:tc>
          <w:tcPr>
            <w:tcW w:w="6191" w:type="dxa"/>
          </w:tcPr>
          <w:p w:rsidR="00580DDC" w:rsidRDefault="00580DDC">
            <w:pPr>
              <w:pStyle w:val="ConsPlusNormal"/>
            </w:pPr>
            <w:r>
              <w:t>Дата постановки на учет</w:t>
            </w:r>
          </w:p>
        </w:tc>
        <w:tc>
          <w:tcPr>
            <w:tcW w:w="2835" w:type="dxa"/>
          </w:tcPr>
          <w:p w:rsidR="00580DDC" w:rsidRDefault="00580DDC">
            <w:pPr>
              <w:pStyle w:val="ConsPlusNormal"/>
            </w:pPr>
          </w:p>
        </w:tc>
      </w:tr>
      <w:tr w:rsidR="00580DDC">
        <w:tc>
          <w:tcPr>
            <w:tcW w:w="6191" w:type="dxa"/>
          </w:tcPr>
          <w:p w:rsidR="00580DDC" w:rsidRDefault="00580DDC">
            <w:pPr>
              <w:pStyle w:val="ConsPlusNormal"/>
            </w:pPr>
            <w:r>
              <w:t>Индивидуальный идентификационный номер</w:t>
            </w:r>
          </w:p>
        </w:tc>
        <w:tc>
          <w:tcPr>
            <w:tcW w:w="2835" w:type="dxa"/>
          </w:tcPr>
          <w:p w:rsidR="00580DDC" w:rsidRDefault="00580DDC">
            <w:pPr>
              <w:pStyle w:val="ConsPlusNormal"/>
            </w:pPr>
          </w:p>
        </w:tc>
      </w:tr>
      <w:tr w:rsidR="00580DDC">
        <w:tc>
          <w:tcPr>
            <w:tcW w:w="6191" w:type="dxa"/>
          </w:tcPr>
          <w:p w:rsidR="00580DDC" w:rsidRDefault="00580DDC">
            <w:pPr>
              <w:pStyle w:val="ConsPlusNormal"/>
            </w:pPr>
            <w:r>
              <w:t>Фамилия, имя, отчество ребенка</w:t>
            </w:r>
          </w:p>
        </w:tc>
        <w:tc>
          <w:tcPr>
            <w:tcW w:w="2835" w:type="dxa"/>
          </w:tcPr>
          <w:p w:rsidR="00580DDC" w:rsidRDefault="00580DDC">
            <w:pPr>
              <w:pStyle w:val="ConsPlusNormal"/>
            </w:pPr>
          </w:p>
        </w:tc>
      </w:tr>
      <w:tr w:rsidR="00580DDC">
        <w:tc>
          <w:tcPr>
            <w:tcW w:w="6191" w:type="dxa"/>
          </w:tcPr>
          <w:p w:rsidR="00580DDC" w:rsidRDefault="00580DDC">
            <w:pPr>
              <w:pStyle w:val="ConsPlusNormal"/>
            </w:pPr>
            <w:r>
              <w:t>Возрастная группа</w:t>
            </w:r>
          </w:p>
        </w:tc>
        <w:tc>
          <w:tcPr>
            <w:tcW w:w="2835" w:type="dxa"/>
          </w:tcPr>
          <w:p w:rsidR="00580DDC" w:rsidRDefault="00580DDC">
            <w:pPr>
              <w:pStyle w:val="ConsPlusNormal"/>
            </w:pPr>
          </w:p>
        </w:tc>
      </w:tr>
      <w:tr w:rsidR="00580DDC">
        <w:tc>
          <w:tcPr>
            <w:tcW w:w="9026" w:type="dxa"/>
            <w:gridSpan w:val="2"/>
          </w:tcPr>
          <w:p w:rsidR="00580DDC" w:rsidRDefault="00580DDC">
            <w:pPr>
              <w:pStyle w:val="ConsPlusNormal"/>
              <w:jc w:val="both"/>
            </w:pPr>
            <w:r>
              <w:t>Проверить статус ребенка можно по индивидуальному идентификационному номеру заявления либо по данным свидетельства о рождении ребенка (серия и номер) через единый портал (www.gosuslugi.ru), портал МОСО (www.minobr.saratov.gov.ru), официальный сайт комитета по образованию http://sarkomobr.ru", а также в уполномоченном органе по телефону, при личном обращении в приемные часы</w:t>
            </w:r>
          </w:p>
        </w:tc>
      </w:tr>
      <w:tr w:rsidR="00580DDC">
        <w:tc>
          <w:tcPr>
            <w:tcW w:w="6191" w:type="dxa"/>
          </w:tcPr>
          <w:p w:rsidR="00580DDC" w:rsidRDefault="00580DDC">
            <w:pPr>
              <w:pStyle w:val="ConsPlusNormal"/>
            </w:pPr>
            <w:r>
              <w:t>Фамилия, имя, отчество, наименование должности специалиста территориального структурного подразделения администрации муниципального образования "Город Саратов"</w:t>
            </w:r>
          </w:p>
        </w:tc>
        <w:tc>
          <w:tcPr>
            <w:tcW w:w="2835" w:type="dxa"/>
          </w:tcPr>
          <w:p w:rsidR="00580DDC" w:rsidRDefault="00580DDC">
            <w:pPr>
              <w:pStyle w:val="ConsPlusNormal"/>
            </w:pPr>
          </w:p>
        </w:tc>
      </w:tr>
      <w:tr w:rsidR="00580DDC">
        <w:tc>
          <w:tcPr>
            <w:tcW w:w="6191" w:type="dxa"/>
          </w:tcPr>
          <w:p w:rsidR="00580DDC" w:rsidRDefault="00580DDC">
            <w:pPr>
              <w:pStyle w:val="ConsPlusNormal"/>
            </w:pPr>
            <w:r>
              <w:t>Подпись специалиста территориального структурного подразделения администрации муниципального образования "Город Саратов"</w:t>
            </w:r>
          </w:p>
        </w:tc>
        <w:tc>
          <w:tcPr>
            <w:tcW w:w="2835" w:type="dxa"/>
          </w:tcPr>
          <w:p w:rsidR="00580DDC" w:rsidRDefault="00580DDC">
            <w:pPr>
              <w:pStyle w:val="ConsPlusNormal"/>
            </w:pPr>
          </w:p>
        </w:tc>
      </w:tr>
    </w:tbl>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4</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6">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bookmarkStart w:id="19" w:name="P570"/>
      <w:bookmarkEnd w:id="19"/>
      <w:r>
        <w:t>Форма уведомления</w:t>
      </w:r>
    </w:p>
    <w:p w:rsidR="00580DDC" w:rsidRDefault="00580DDC">
      <w:pPr>
        <w:pStyle w:val="ConsPlusNormal"/>
        <w:jc w:val="both"/>
      </w:pPr>
    </w:p>
    <w:p w:rsidR="00580DDC" w:rsidRDefault="00580DDC">
      <w:pPr>
        <w:pStyle w:val="ConsPlusNonformat"/>
        <w:jc w:val="both"/>
      </w:pPr>
      <w:r>
        <w:t xml:space="preserve">                                Уведомление</w:t>
      </w:r>
    </w:p>
    <w:p w:rsidR="00580DDC" w:rsidRDefault="00580DDC">
      <w:pPr>
        <w:pStyle w:val="ConsPlusNonformat"/>
        <w:jc w:val="both"/>
      </w:pPr>
      <w:r>
        <w:t xml:space="preserve">              об отказе в предоставлении муниципальной услуги</w:t>
      </w:r>
    </w:p>
    <w:p w:rsidR="00580DDC" w:rsidRDefault="00580DDC">
      <w:pPr>
        <w:pStyle w:val="ConsPlusNonformat"/>
        <w:jc w:val="both"/>
      </w:pPr>
      <w:r>
        <w:t xml:space="preserve">                       от "__" ____________ 20__ г.</w:t>
      </w:r>
    </w:p>
    <w:p w:rsidR="00580DDC" w:rsidRDefault="00580DDC">
      <w:pPr>
        <w:pStyle w:val="ConsPlusNonformat"/>
        <w:jc w:val="both"/>
      </w:pP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территориального структурного подразделения администрации</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сообщает, что ____________________________________________________ отказано</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в предоставлении муниципальной услуги.</w:t>
      </w:r>
    </w:p>
    <w:p w:rsidR="00580DDC" w:rsidRDefault="00580DDC">
      <w:pPr>
        <w:pStyle w:val="ConsPlusNonformat"/>
        <w:jc w:val="both"/>
      </w:pPr>
      <w:r>
        <w:t xml:space="preserve">    Основание для отказа в предоставлении муниципальной услуги:</w:t>
      </w:r>
    </w:p>
    <w:p w:rsidR="00580DDC" w:rsidRDefault="00580DDC">
      <w:pPr>
        <w:pStyle w:val="ConsPlusNonformat"/>
        <w:jc w:val="both"/>
      </w:pPr>
      <w:r>
        <w:t xml:space="preserve">    ┌─┐</w:t>
      </w:r>
    </w:p>
    <w:p w:rsidR="00580DDC" w:rsidRDefault="00580DDC">
      <w:pPr>
        <w:pStyle w:val="ConsPlusNonformat"/>
        <w:jc w:val="both"/>
      </w:pPr>
      <w:r>
        <w:t xml:space="preserve">    │ │ обращение   за   предоставлением   муниципальной   услуги  лиц,  не</w:t>
      </w:r>
    </w:p>
    <w:p w:rsidR="00580DDC" w:rsidRDefault="00580DDC">
      <w:pPr>
        <w:pStyle w:val="ConsPlusNonformat"/>
        <w:jc w:val="both"/>
      </w:pPr>
      <w:r>
        <w:t xml:space="preserve">    └─┘</w:t>
      </w:r>
    </w:p>
    <w:p w:rsidR="00580DDC" w:rsidRDefault="00580DDC">
      <w:pPr>
        <w:pStyle w:val="ConsPlusNonformat"/>
        <w:jc w:val="both"/>
      </w:pPr>
      <w:r>
        <w:t xml:space="preserve">соответствующих статусу заявителей, определенному </w:t>
      </w:r>
      <w:hyperlink w:anchor="P51">
        <w:r>
          <w:rPr>
            <w:color w:val="0000FF"/>
          </w:rPr>
          <w:t>пунктом 1.2</w:t>
        </w:r>
      </w:hyperlink>
      <w:r>
        <w:t xml:space="preserve"> регламента;</w:t>
      </w:r>
    </w:p>
    <w:p w:rsidR="00580DDC" w:rsidRDefault="00580DDC">
      <w:pPr>
        <w:pStyle w:val="ConsPlusNonformat"/>
        <w:jc w:val="both"/>
      </w:pPr>
      <w:r>
        <w:t xml:space="preserve">    ┌─┐</w:t>
      </w:r>
    </w:p>
    <w:p w:rsidR="00580DDC" w:rsidRDefault="00580DDC">
      <w:pPr>
        <w:pStyle w:val="ConsPlusNonformat"/>
        <w:jc w:val="both"/>
      </w:pPr>
      <w:r>
        <w:t xml:space="preserve">    │ │ непредставление     заявителем    документов,    необходимых    для</w:t>
      </w:r>
    </w:p>
    <w:p w:rsidR="00580DDC" w:rsidRDefault="00580DDC">
      <w:pPr>
        <w:pStyle w:val="ConsPlusNonformat"/>
        <w:jc w:val="both"/>
      </w:pPr>
      <w:r>
        <w:t xml:space="preserve">    └─┘</w:t>
      </w:r>
    </w:p>
    <w:p w:rsidR="00580DDC" w:rsidRDefault="00580DDC">
      <w:pPr>
        <w:pStyle w:val="ConsPlusNonformat"/>
        <w:jc w:val="both"/>
      </w:pPr>
      <w:r>
        <w:t>предоставления  муниципальной  услуги,  в  полном объеме с учетом положений</w:t>
      </w:r>
    </w:p>
    <w:p w:rsidR="00580DDC" w:rsidRDefault="001F3B0A">
      <w:pPr>
        <w:pStyle w:val="ConsPlusNonformat"/>
        <w:jc w:val="both"/>
      </w:pPr>
      <w:hyperlink w:anchor="P125">
        <w:r w:rsidR="00580DDC">
          <w:rPr>
            <w:color w:val="0000FF"/>
          </w:rPr>
          <w:t>пунктов  2.6.1</w:t>
        </w:r>
      </w:hyperlink>
      <w:r w:rsidR="00580DDC">
        <w:t xml:space="preserve">,  </w:t>
      </w:r>
      <w:hyperlink w:anchor="P143">
        <w:r w:rsidR="00580DDC">
          <w:rPr>
            <w:color w:val="0000FF"/>
          </w:rPr>
          <w:t>2.7.1</w:t>
        </w:r>
      </w:hyperlink>
      <w:r w:rsidR="00580DDC">
        <w:t xml:space="preserve">  регламента,  в  том  числе наличие в представленных</w:t>
      </w:r>
    </w:p>
    <w:p w:rsidR="00580DDC" w:rsidRDefault="00580DDC">
      <w:pPr>
        <w:pStyle w:val="ConsPlusNonformat"/>
        <w:jc w:val="both"/>
      </w:pPr>
      <w:r>
        <w:t xml:space="preserve">документах недостатков, указанных в </w:t>
      </w:r>
      <w:hyperlink w:anchor="P139">
        <w:r>
          <w:rPr>
            <w:color w:val="0000FF"/>
          </w:rPr>
          <w:t>пункте 2.6.4</w:t>
        </w:r>
      </w:hyperlink>
      <w:r>
        <w:t xml:space="preserve"> регламента;</w:t>
      </w:r>
    </w:p>
    <w:p w:rsidR="00580DDC" w:rsidRDefault="00580DDC">
      <w:pPr>
        <w:pStyle w:val="ConsPlusNonformat"/>
        <w:jc w:val="both"/>
      </w:pPr>
      <w:r>
        <w:t xml:space="preserve">    ┌─┐</w:t>
      </w:r>
    </w:p>
    <w:p w:rsidR="00580DDC" w:rsidRDefault="00580DDC">
      <w:pPr>
        <w:pStyle w:val="ConsPlusNonformat"/>
        <w:jc w:val="both"/>
      </w:pPr>
      <w:r>
        <w:t xml:space="preserve">    │ │ поступление  ответа  на межведомственный запрос, свидетельствующего</w:t>
      </w:r>
    </w:p>
    <w:p w:rsidR="00580DDC" w:rsidRDefault="00580DDC">
      <w:pPr>
        <w:pStyle w:val="ConsPlusNonformat"/>
        <w:jc w:val="both"/>
      </w:pPr>
      <w:r>
        <w:t xml:space="preserve">    └─┘</w:t>
      </w:r>
    </w:p>
    <w:p w:rsidR="00580DDC" w:rsidRDefault="00580DDC">
      <w:pPr>
        <w:pStyle w:val="ConsPlusNonformat"/>
        <w:jc w:val="both"/>
      </w:pPr>
      <w:r>
        <w:t>об отсутствии документов;</w:t>
      </w:r>
    </w:p>
    <w:p w:rsidR="00580DDC" w:rsidRDefault="00580DDC">
      <w:pPr>
        <w:pStyle w:val="ConsPlusNonformat"/>
        <w:jc w:val="both"/>
      </w:pPr>
      <w:r>
        <w:t xml:space="preserve">    ┌─┐</w:t>
      </w:r>
    </w:p>
    <w:p w:rsidR="00580DDC" w:rsidRDefault="00580DDC">
      <w:pPr>
        <w:pStyle w:val="ConsPlusNonformat"/>
        <w:jc w:val="both"/>
      </w:pPr>
      <w:r>
        <w:t xml:space="preserve">    │ │ возраст ребенка превышает 7 лет.</w:t>
      </w:r>
    </w:p>
    <w:p w:rsidR="00580DDC" w:rsidRDefault="00580DDC">
      <w:pPr>
        <w:pStyle w:val="ConsPlusNonformat"/>
        <w:jc w:val="both"/>
      </w:pPr>
      <w:r>
        <w:t xml:space="preserve">    └─┘</w:t>
      </w:r>
    </w:p>
    <w:p w:rsidR="00580DDC" w:rsidRDefault="00580DDC">
      <w:pPr>
        <w:pStyle w:val="ConsPlusNonformat"/>
        <w:jc w:val="both"/>
      </w:pPr>
    </w:p>
    <w:p w:rsidR="00580DDC" w:rsidRDefault="00580DDC">
      <w:pPr>
        <w:pStyle w:val="ConsPlusNonformat"/>
        <w:jc w:val="both"/>
      </w:pPr>
      <w:r>
        <w:t>_______________________________ ___________ _______________________________</w:t>
      </w:r>
    </w:p>
    <w:p w:rsidR="00580DDC" w:rsidRDefault="00580DDC">
      <w:pPr>
        <w:pStyle w:val="ConsPlusNonformat"/>
        <w:jc w:val="both"/>
      </w:pPr>
      <w:r>
        <w:t>(должность руководителя          (подпись)  (фамилия, имя, отчество</w:t>
      </w:r>
    </w:p>
    <w:p w:rsidR="00580DDC" w:rsidRDefault="00580DDC">
      <w:pPr>
        <w:pStyle w:val="ConsPlusNonformat"/>
        <w:jc w:val="both"/>
      </w:pPr>
      <w:r>
        <w:t>территориального структурного               руководителя территориального</w:t>
      </w:r>
    </w:p>
    <w:p w:rsidR="00580DDC" w:rsidRDefault="00580DDC">
      <w:pPr>
        <w:pStyle w:val="ConsPlusNonformat"/>
        <w:jc w:val="both"/>
      </w:pPr>
      <w:r>
        <w:t>подразделения администрации                 структурного подразделения</w:t>
      </w:r>
    </w:p>
    <w:p w:rsidR="00580DDC" w:rsidRDefault="00580DDC">
      <w:pPr>
        <w:pStyle w:val="ConsPlusNonformat"/>
        <w:jc w:val="both"/>
      </w:pPr>
      <w:r>
        <w:t>муниципального образования                  администрации муниципального</w:t>
      </w:r>
    </w:p>
    <w:p w:rsidR="00580DDC" w:rsidRDefault="00580DDC">
      <w:pPr>
        <w:pStyle w:val="ConsPlusNonformat"/>
        <w:jc w:val="both"/>
      </w:pPr>
      <w:r>
        <w:t>"Город Саратов")                            образования "Город Саратов")</w:t>
      </w:r>
    </w:p>
    <w:p w:rsidR="00580DDC" w:rsidRDefault="00580DDC">
      <w:pPr>
        <w:pStyle w:val="ConsPlusNormal"/>
        <w:jc w:val="both"/>
      </w:pPr>
    </w:p>
    <w:p w:rsidR="00580DDC" w:rsidRDefault="00580DDC">
      <w:pPr>
        <w:pStyle w:val="ConsPlusNormal"/>
        <w:jc w:val="right"/>
      </w:pPr>
      <w:r>
        <w:t>И.о. председателя комитета по образованию</w:t>
      </w:r>
    </w:p>
    <w:p w:rsidR="00580DDC" w:rsidRDefault="00580DDC">
      <w:pPr>
        <w:pStyle w:val="ConsPlusNormal"/>
        <w:jc w:val="right"/>
      </w:pPr>
      <w:r>
        <w:t>администрации муниципального образования "Город Саратов"</w:t>
      </w:r>
    </w:p>
    <w:p w:rsidR="00580DDC" w:rsidRDefault="00580DDC">
      <w:pPr>
        <w:pStyle w:val="ConsPlusNormal"/>
        <w:jc w:val="right"/>
      </w:pPr>
      <w:r>
        <w:t>Л.Ю.ЖИВЦОВА</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5</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7">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уведомления</w:t>
      </w:r>
    </w:p>
    <w:p w:rsidR="00580DDC" w:rsidRDefault="00580DDC">
      <w:pPr>
        <w:pStyle w:val="ConsPlusNormal"/>
        <w:jc w:val="both"/>
      </w:pPr>
    </w:p>
    <w:p w:rsidR="00580DDC" w:rsidRDefault="00580DDC">
      <w:pPr>
        <w:pStyle w:val="ConsPlusNonformat"/>
        <w:jc w:val="both"/>
      </w:pPr>
      <w:bookmarkStart w:id="20" w:name="P625"/>
      <w:bookmarkEnd w:id="20"/>
      <w:r>
        <w:t xml:space="preserve">                     Уведомление о направлении ребенка</w:t>
      </w:r>
    </w:p>
    <w:p w:rsidR="00580DDC" w:rsidRDefault="00580DDC">
      <w:pPr>
        <w:pStyle w:val="ConsPlusNonformat"/>
        <w:jc w:val="both"/>
      </w:pPr>
      <w:r>
        <w:t xml:space="preserve">           в муниципальное дошкольное образовательное учреждение</w:t>
      </w:r>
    </w:p>
    <w:p w:rsidR="00580DDC" w:rsidRDefault="00580DDC">
      <w:pPr>
        <w:pStyle w:val="ConsPlusNonformat"/>
        <w:jc w:val="both"/>
      </w:pPr>
      <w:r>
        <w:t xml:space="preserve">                    от "__" __________ 20__ г. N _____</w:t>
      </w:r>
    </w:p>
    <w:p w:rsidR="00580DDC" w:rsidRDefault="00580DDC">
      <w:pPr>
        <w:pStyle w:val="ConsPlusNonformat"/>
        <w:jc w:val="both"/>
      </w:pP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территориального структурного подразделения администрации</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сообщает, что Вашему ребенку ______________________________________________</w:t>
      </w:r>
    </w:p>
    <w:p w:rsidR="00580DDC" w:rsidRDefault="00580DDC">
      <w:pPr>
        <w:pStyle w:val="ConsPlusNonformat"/>
        <w:jc w:val="both"/>
      </w:pPr>
      <w:r>
        <w:t xml:space="preserve">                                    (фамилия, имя, отчество ребенка)</w:t>
      </w:r>
    </w:p>
    <w:p w:rsidR="00580DDC" w:rsidRDefault="00580DDC">
      <w:pPr>
        <w:pStyle w:val="ConsPlusNonformat"/>
        <w:jc w:val="both"/>
      </w:pPr>
      <w:r>
        <w:t>_________________________ года рождения предоставлено место в муниципальном</w:t>
      </w:r>
    </w:p>
    <w:p w:rsidR="00580DDC" w:rsidRDefault="00580DDC">
      <w:pPr>
        <w:pStyle w:val="ConsPlusNonformat"/>
        <w:jc w:val="both"/>
      </w:pPr>
      <w:r>
        <w:t>дошкольном образовательном учреждении ____________________________________.</w:t>
      </w:r>
    </w:p>
    <w:p w:rsidR="00580DDC" w:rsidRDefault="00580DDC">
      <w:pPr>
        <w:pStyle w:val="ConsPlusNonformat"/>
        <w:jc w:val="both"/>
      </w:pPr>
      <w:r>
        <w:t xml:space="preserve">                                           (наименование учреждения)</w:t>
      </w:r>
    </w:p>
    <w:p w:rsidR="00580DDC" w:rsidRDefault="00580DDC">
      <w:pPr>
        <w:pStyle w:val="ConsPlusNonformat"/>
        <w:jc w:val="both"/>
      </w:pPr>
      <w:r>
        <w:t xml:space="preserve">    Прием в образовательную организацию осуществляется по личному заявлению</w:t>
      </w:r>
    </w:p>
    <w:p w:rsidR="00580DDC" w:rsidRDefault="00580DDC">
      <w:pPr>
        <w:pStyle w:val="ConsPlusNonformat"/>
        <w:jc w:val="both"/>
      </w:pPr>
      <w:r>
        <w:t>родителя (законного представителя) ребенка при предъявлении:</w:t>
      </w:r>
    </w:p>
    <w:p w:rsidR="00580DDC" w:rsidRDefault="00580DDC">
      <w:pPr>
        <w:pStyle w:val="ConsPlusNonformat"/>
        <w:jc w:val="both"/>
      </w:pPr>
      <w:r>
        <w:t xml:space="preserve">    -    документа,    удостоверяющего    личность    родителя   (законного</w:t>
      </w:r>
    </w:p>
    <w:p w:rsidR="00580DDC" w:rsidRDefault="00580DDC">
      <w:pPr>
        <w:pStyle w:val="ConsPlusNonformat"/>
        <w:jc w:val="both"/>
      </w:pPr>
      <w:r>
        <w:t>представителя),   либо  документа,  удостоверяющего  личность  иностранного</w:t>
      </w:r>
    </w:p>
    <w:p w:rsidR="00580DDC" w:rsidRDefault="00580DDC">
      <w:pPr>
        <w:pStyle w:val="ConsPlusNonformat"/>
        <w:jc w:val="both"/>
      </w:pPr>
      <w:r>
        <w:t>гражданина и лица без гражданства в Российской Федерации;</w:t>
      </w:r>
    </w:p>
    <w:p w:rsidR="00580DDC" w:rsidRDefault="00580DDC">
      <w:pPr>
        <w:pStyle w:val="ConsPlusNonformat"/>
        <w:jc w:val="both"/>
      </w:pPr>
      <w:r>
        <w:t xml:space="preserve">    -  свидетельство  о  рождении ребенка или для иностранных граждан и лиц</w:t>
      </w:r>
    </w:p>
    <w:p w:rsidR="00580DDC" w:rsidRDefault="00580DDC">
      <w:pPr>
        <w:pStyle w:val="ConsPlusNonformat"/>
        <w:jc w:val="both"/>
      </w:pPr>
      <w:r>
        <w:t>без   гражданства  -  документ(ы),  удостоверяющий(е)  личность  ребенка  и</w:t>
      </w:r>
    </w:p>
    <w:p w:rsidR="00580DDC" w:rsidRDefault="00580DDC">
      <w:pPr>
        <w:pStyle w:val="ConsPlusNonformat"/>
        <w:jc w:val="both"/>
      </w:pPr>
      <w:r>
        <w:t>подтверждающий(е) законность представления прав ребенка;</w:t>
      </w:r>
    </w:p>
    <w:p w:rsidR="00580DDC" w:rsidRDefault="00580DDC">
      <w:pPr>
        <w:pStyle w:val="ConsPlusNonformat"/>
        <w:jc w:val="both"/>
      </w:pPr>
      <w:r>
        <w:t xml:space="preserve">    - документ, подтверждающий установление опеки (при необходимости);</w:t>
      </w:r>
    </w:p>
    <w:p w:rsidR="00580DDC" w:rsidRDefault="00580DDC">
      <w:pPr>
        <w:pStyle w:val="ConsPlusNonformat"/>
        <w:jc w:val="both"/>
      </w:pPr>
      <w:r>
        <w:t xml:space="preserve">    -  свидетельство о регистрации ребенка по месту жительства или по месту</w:t>
      </w:r>
    </w:p>
    <w:p w:rsidR="00580DDC" w:rsidRDefault="00580DDC">
      <w:pPr>
        <w:pStyle w:val="ConsPlusNonformat"/>
        <w:jc w:val="both"/>
      </w:pPr>
      <w:r>
        <w:t>пребывания  на  закрепленной территории или документ, содержащий сведения о</w:t>
      </w:r>
    </w:p>
    <w:p w:rsidR="00580DDC" w:rsidRDefault="00580DDC">
      <w:pPr>
        <w:pStyle w:val="ConsPlusNonformat"/>
        <w:jc w:val="both"/>
      </w:pPr>
      <w:r>
        <w:t>месте пребывания, месте фактического проживания ребенка;</w:t>
      </w:r>
    </w:p>
    <w:p w:rsidR="00580DDC" w:rsidRDefault="00580DDC">
      <w:pPr>
        <w:pStyle w:val="ConsPlusNonformat"/>
        <w:jc w:val="both"/>
      </w:pPr>
      <w:r>
        <w:t xml:space="preserve">    -     документ     психолого-медико-педагогической     комиссии    (при</w:t>
      </w:r>
    </w:p>
    <w:p w:rsidR="00580DDC" w:rsidRDefault="00580DDC">
      <w:pPr>
        <w:pStyle w:val="ConsPlusNonformat"/>
        <w:jc w:val="both"/>
      </w:pPr>
      <w:r>
        <w:t>необходимости);</w:t>
      </w:r>
    </w:p>
    <w:p w:rsidR="00580DDC" w:rsidRDefault="00580DDC">
      <w:pPr>
        <w:pStyle w:val="ConsPlusNonformat"/>
        <w:jc w:val="both"/>
      </w:pPr>
      <w:r>
        <w:t xml:space="preserve">    -   документ,   подтверждающий   потребность   в   обучении   в  группе</w:t>
      </w:r>
    </w:p>
    <w:p w:rsidR="00580DDC" w:rsidRDefault="00580DDC">
      <w:pPr>
        <w:pStyle w:val="ConsPlusNonformat"/>
        <w:jc w:val="both"/>
      </w:pPr>
      <w:r>
        <w:t>оздоровительной направленности (при необходимости).</w:t>
      </w:r>
    </w:p>
    <w:p w:rsidR="00580DDC" w:rsidRDefault="00580DDC">
      <w:pPr>
        <w:pStyle w:val="ConsPlusNonformat"/>
        <w:jc w:val="both"/>
      </w:pPr>
      <w:r>
        <w:t xml:space="preserve">    Родители  (законные  представители)  ребенка,  являющиеся  иностранными</w:t>
      </w:r>
    </w:p>
    <w:p w:rsidR="00580DDC" w:rsidRDefault="00580DDC">
      <w:pPr>
        <w:pStyle w:val="ConsPlusNonformat"/>
        <w:jc w:val="both"/>
      </w:pPr>
      <w:r>
        <w:t>гражданами  или лицами без гражданства, дополнительно предъявляют документ,</w:t>
      </w:r>
    </w:p>
    <w:p w:rsidR="00580DDC" w:rsidRDefault="00580DDC">
      <w:pPr>
        <w:pStyle w:val="ConsPlusNonformat"/>
        <w:jc w:val="both"/>
      </w:pPr>
      <w:r>
        <w:t>подтверждающий  право  заявителя  на  пребывание  в  Российской  Федерации.</w:t>
      </w:r>
    </w:p>
    <w:p w:rsidR="00580DDC" w:rsidRDefault="00580DDC">
      <w:pPr>
        <w:pStyle w:val="ConsPlusNonformat"/>
        <w:jc w:val="both"/>
      </w:pPr>
      <w:r>
        <w:t>Иностранные  граждане  и лица без гражданства все документы представляют на</w:t>
      </w:r>
    </w:p>
    <w:p w:rsidR="00580DDC" w:rsidRDefault="00580DDC">
      <w:pPr>
        <w:pStyle w:val="ConsPlusNonformat"/>
        <w:jc w:val="both"/>
      </w:pPr>
      <w:r>
        <w:t>русском языке или вместе с заверенным переводом на русский язык.</w:t>
      </w:r>
    </w:p>
    <w:p w:rsidR="00580DDC" w:rsidRDefault="00580DDC">
      <w:pPr>
        <w:pStyle w:val="ConsPlusNonformat"/>
        <w:jc w:val="both"/>
      </w:pPr>
      <w:r>
        <w:t xml:space="preserve">    Дети  с ограниченными возможностями здоровья принимаются на обучение по</w:t>
      </w:r>
    </w:p>
    <w:p w:rsidR="00580DDC" w:rsidRDefault="00580DDC">
      <w:pPr>
        <w:pStyle w:val="ConsPlusNonformat"/>
        <w:jc w:val="both"/>
      </w:pPr>
      <w:r>
        <w:t>адаптированной  образовательной  программе дошкольного образования только с</w:t>
      </w:r>
    </w:p>
    <w:p w:rsidR="00580DDC" w:rsidRDefault="00580DDC">
      <w:pPr>
        <w:pStyle w:val="ConsPlusNonformat"/>
        <w:jc w:val="both"/>
      </w:pPr>
      <w:r>
        <w:t>согласия  родителей  (законных  представителей) и на основании рекомендаций</w:t>
      </w:r>
    </w:p>
    <w:p w:rsidR="00580DDC" w:rsidRDefault="00580DDC">
      <w:pPr>
        <w:pStyle w:val="ConsPlusNonformat"/>
        <w:jc w:val="both"/>
      </w:pPr>
      <w:r>
        <w:t>психолого-медико-педагогической комиссии.</w:t>
      </w:r>
    </w:p>
    <w:p w:rsidR="00580DDC" w:rsidRDefault="00580DDC">
      <w:pPr>
        <w:pStyle w:val="ConsPlusNonformat"/>
        <w:jc w:val="both"/>
      </w:pPr>
      <w:r>
        <w:t xml:space="preserve">    Дети,   родители   (законные   представители)  которых  не  представили</w:t>
      </w:r>
    </w:p>
    <w:p w:rsidR="00580DDC" w:rsidRDefault="00580DDC">
      <w:pPr>
        <w:pStyle w:val="ConsPlusNonformat"/>
        <w:jc w:val="both"/>
      </w:pPr>
      <w:r>
        <w:t>необходимые  для  приема  документы  в  течение  30 календарных дней со дня</w:t>
      </w:r>
    </w:p>
    <w:p w:rsidR="00580DDC" w:rsidRDefault="00580DDC">
      <w:pPr>
        <w:pStyle w:val="ConsPlusNonformat"/>
        <w:jc w:val="both"/>
      </w:pPr>
      <w:r>
        <w:t>получения    уведомления   о   направлении   в   муниципальное   дошкольное</w:t>
      </w:r>
    </w:p>
    <w:p w:rsidR="00580DDC" w:rsidRDefault="00580DDC">
      <w:pPr>
        <w:pStyle w:val="ConsPlusNonformat"/>
        <w:jc w:val="both"/>
      </w:pPr>
      <w:r>
        <w:t>образовательное  учреждение,  за исключением неявки по уважительной причине</w:t>
      </w:r>
    </w:p>
    <w:p w:rsidR="00580DDC" w:rsidRDefault="00580DDC">
      <w:pPr>
        <w:pStyle w:val="ConsPlusNonformat"/>
        <w:jc w:val="both"/>
      </w:pPr>
      <w:r>
        <w:t>(при   наличии   подтверждающих   документов),  остаются  на  учете  детей,</w:t>
      </w:r>
    </w:p>
    <w:p w:rsidR="00580DDC" w:rsidRDefault="00580DDC">
      <w:pPr>
        <w:pStyle w:val="ConsPlusNonformat"/>
        <w:jc w:val="both"/>
      </w:pPr>
      <w:r>
        <w:t>нуждающихся в предоставлении места в образовательной организации.</w:t>
      </w:r>
    </w:p>
    <w:p w:rsidR="00580DDC" w:rsidRDefault="00580DDC">
      <w:pPr>
        <w:pStyle w:val="ConsPlusNonformat"/>
        <w:jc w:val="both"/>
      </w:pPr>
    </w:p>
    <w:p w:rsidR="00580DDC" w:rsidRDefault="00580DDC">
      <w:pPr>
        <w:pStyle w:val="ConsPlusNonformat"/>
        <w:jc w:val="both"/>
      </w:pPr>
      <w:r>
        <w:t>______________________________ _____________ ______________________________</w:t>
      </w:r>
    </w:p>
    <w:p w:rsidR="00580DDC" w:rsidRDefault="00580DDC">
      <w:pPr>
        <w:pStyle w:val="ConsPlusNonformat"/>
        <w:jc w:val="both"/>
      </w:pPr>
      <w:r>
        <w:t xml:space="preserve">   (должность руководителя      (подпись)      (фамилия, имя, отчество</w:t>
      </w:r>
    </w:p>
    <w:p w:rsidR="00580DDC" w:rsidRDefault="00580DDC">
      <w:pPr>
        <w:pStyle w:val="ConsPlusNonformat"/>
        <w:jc w:val="both"/>
      </w:pPr>
      <w:r>
        <w:t>территориального структурного                 руководителя территориального</w:t>
      </w:r>
    </w:p>
    <w:p w:rsidR="00580DDC" w:rsidRDefault="00580DDC">
      <w:pPr>
        <w:pStyle w:val="ConsPlusNonformat"/>
        <w:jc w:val="both"/>
      </w:pPr>
      <w:r>
        <w:t xml:space="preserve"> подразделения администрации                   структурного подразделения</w:t>
      </w:r>
    </w:p>
    <w:p w:rsidR="00580DDC" w:rsidRDefault="00580DDC">
      <w:pPr>
        <w:pStyle w:val="ConsPlusNonformat"/>
        <w:jc w:val="both"/>
      </w:pPr>
      <w:r>
        <w:t xml:space="preserve">  муниципального образования                  администрации муниципального</w:t>
      </w:r>
    </w:p>
    <w:p w:rsidR="00580DDC" w:rsidRDefault="00580DDC">
      <w:pPr>
        <w:pStyle w:val="ConsPlusNonformat"/>
        <w:jc w:val="both"/>
      </w:pPr>
      <w:r>
        <w:t xml:space="preserve">       "Город Саратов")                        образования "Город Саратов")</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6</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8">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направления</w:t>
      </w:r>
    </w:p>
    <w:p w:rsidR="00580DDC" w:rsidRDefault="00580DDC">
      <w:pPr>
        <w:pStyle w:val="ConsPlusNormal"/>
        <w:jc w:val="both"/>
      </w:pPr>
    </w:p>
    <w:p w:rsidR="00580DDC" w:rsidRDefault="00580DDC">
      <w:pPr>
        <w:pStyle w:val="ConsPlusNonformat"/>
        <w:jc w:val="both"/>
      </w:pPr>
      <w:bookmarkStart w:id="21" w:name="P689"/>
      <w:bookmarkEnd w:id="21"/>
      <w:r>
        <w:t xml:space="preserve">                                Направление</w:t>
      </w:r>
    </w:p>
    <w:p w:rsidR="00580DDC" w:rsidRDefault="00580DDC">
      <w:pPr>
        <w:pStyle w:val="ConsPlusNonformat"/>
        <w:jc w:val="both"/>
      </w:pPr>
      <w:r>
        <w:t xml:space="preserve">                    от "__" __________ 20__ г. N _____</w:t>
      </w:r>
    </w:p>
    <w:p w:rsidR="00580DDC" w:rsidRDefault="00580DDC">
      <w:pPr>
        <w:pStyle w:val="ConsPlusNonformat"/>
        <w:jc w:val="both"/>
      </w:pPr>
    </w:p>
    <w:p w:rsidR="00580DDC" w:rsidRDefault="00580DDC">
      <w:pPr>
        <w:pStyle w:val="ConsPlusNonformat"/>
        <w:jc w:val="both"/>
      </w:pPr>
      <w:r>
        <w:t xml:space="preserve">    В муниципальное дошкольное образовательное учреждение 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учреждения)</w:t>
      </w:r>
    </w:p>
    <w:p w:rsidR="00580DDC" w:rsidRDefault="00580DDC">
      <w:pPr>
        <w:pStyle w:val="ConsPlusNonformat"/>
        <w:jc w:val="both"/>
      </w:pPr>
      <w:r>
        <w:t>направляется _____________________________________________________________,</w:t>
      </w:r>
    </w:p>
    <w:p w:rsidR="00580DDC" w:rsidRDefault="00580DDC">
      <w:pPr>
        <w:pStyle w:val="ConsPlusNonformat"/>
        <w:jc w:val="both"/>
      </w:pPr>
      <w:r>
        <w:t xml:space="preserve">                            (фамилия, имя, отчество ребенка)</w:t>
      </w:r>
    </w:p>
    <w:p w:rsidR="00580DDC" w:rsidRDefault="00580DDC">
      <w:pPr>
        <w:pStyle w:val="ConsPlusNonformat"/>
        <w:jc w:val="both"/>
      </w:pPr>
      <w:r>
        <w:t>________________ года рождения.</w:t>
      </w:r>
    </w:p>
    <w:p w:rsidR="00580DDC" w:rsidRDefault="00580DDC">
      <w:pPr>
        <w:pStyle w:val="ConsPlusNonformat"/>
        <w:jc w:val="both"/>
      </w:pPr>
      <w:r>
        <w:t xml:space="preserve">    В  случае  неявки  заявителя  в  МДОУ в установленный срок в течение 30</w:t>
      </w:r>
    </w:p>
    <w:p w:rsidR="00580DDC" w:rsidRDefault="00580DDC">
      <w:pPr>
        <w:pStyle w:val="ConsPlusNonformat"/>
        <w:jc w:val="both"/>
      </w:pPr>
      <w:r>
        <w:t>календарных дней и (или) наличия медицинских противопоказаний для посещения</w:t>
      </w:r>
    </w:p>
    <w:p w:rsidR="00580DDC" w:rsidRDefault="00580DDC">
      <w:pPr>
        <w:pStyle w:val="ConsPlusNonformat"/>
        <w:jc w:val="both"/>
      </w:pPr>
      <w:r>
        <w:t>ребенком МДОУ данное направление подлежит возврату в 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территориального структурного подразделения администрации</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p>
    <w:p w:rsidR="00580DDC" w:rsidRDefault="00580DDC">
      <w:pPr>
        <w:pStyle w:val="ConsPlusNonformat"/>
        <w:jc w:val="both"/>
      </w:pPr>
      <w:r>
        <w:t>______________________________ _____________ ______________________________</w:t>
      </w:r>
    </w:p>
    <w:p w:rsidR="00580DDC" w:rsidRDefault="00580DDC">
      <w:pPr>
        <w:pStyle w:val="ConsPlusNonformat"/>
        <w:jc w:val="both"/>
      </w:pPr>
      <w:r>
        <w:t xml:space="preserve">  (должность руководителя        (подпись)      (фамилия, имя, отчество</w:t>
      </w:r>
    </w:p>
    <w:p w:rsidR="00580DDC" w:rsidRDefault="00580DDC">
      <w:pPr>
        <w:pStyle w:val="ConsPlusNonformat"/>
        <w:jc w:val="both"/>
      </w:pPr>
      <w:r>
        <w:t>территориального структурного                 руководителя территориального</w:t>
      </w:r>
    </w:p>
    <w:p w:rsidR="00580DDC" w:rsidRDefault="00580DDC">
      <w:pPr>
        <w:pStyle w:val="ConsPlusNonformat"/>
        <w:jc w:val="both"/>
      </w:pPr>
      <w:r>
        <w:t xml:space="preserve"> подразделения администрации                    структурного подразделения</w:t>
      </w:r>
    </w:p>
    <w:p w:rsidR="00580DDC" w:rsidRDefault="00580DDC">
      <w:pPr>
        <w:pStyle w:val="ConsPlusNonformat"/>
        <w:jc w:val="both"/>
      </w:pPr>
      <w:r>
        <w:t xml:space="preserve">  муниципального образования                  администрации муниципального</w:t>
      </w:r>
    </w:p>
    <w:p w:rsidR="00580DDC" w:rsidRDefault="00580DDC">
      <w:pPr>
        <w:pStyle w:val="ConsPlusNonformat"/>
        <w:jc w:val="both"/>
      </w:pPr>
      <w:r>
        <w:t xml:space="preserve">      "Город Саратов")                         образования "Город Саратов")</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7</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9">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заявления</w:t>
      </w:r>
    </w:p>
    <w:p w:rsidR="00580DDC" w:rsidRDefault="00580DDC">
      <w:pPr>
        <w:pStyle w:val="ConsPlusNormal"/>
        <w:jc w:val="both"/>
      </w:pP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(наименование должности, фамилия,</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инициалы руководителя территориального</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структурного подразделения администрации</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 xml:space="preserve">                                __________________________________________,</w:t>
      </w:r>
    </w:p>
    <w:p w:rsidR="00580DDC" w:rsidRDefault="00580DDC">
      <w:pPr>
        <w:pStyle w:val="ConsPlusNonformat"/>
        <w:jc w:val="both"/>
      </w:pPr>
      <w:r>
        <w:t xml:space="preserve">                                проживающего по адресу:</w:t>
      </w:r>
    </w:p>
    <w:p w:rsidR="00580DDC" w:rsidRDefault="00580DDC">
      <w:pPr>
        <w:pStyle w:val="ConsPlusNonformat"/>
        <w:jc w:val="both"/>
      </w:pPr>
      <w:r>
        <w:t xml:space="preserve">                                населенный пункт _________________________,</w:t>
      </w:r>
    </w:p>
    <w:p w:rsidR="00580DDC" w:rsidRDefault="00580DDC">
      <w:pPr>
        <w:pStyle w:val="ConsPlusNonformat"/>
        <w:jc w:val="both"/>
      </w:pPr>
      <w:r>
        <w:t xml:space="preserve">                                улица ____________________________________,</w:t>
      </w:r>
    </w:p>
    <w:p w:rsidR="00580DDC" w:rsidRDefault="00580DDC">
      <w:pPr>
        <w:pStyle w:val="ConsPlusNonformat"/>
        <w:jc w:val="both"/>
      </w:pPr>
      <w:r>
        <w:t xml:space="preserve">                                дом __________________, кв. ______________,</w:t>
      </w:r>
    </w:p>
    <w:p w:rsidR="00580DDC" w:rsidRDefault="00580DDC">
      <w:pPr>
        <w:pStyle w:val="ConsPlusNonformat"/>
        <w:jc w:val="both"/>
      </w:pPr>
      <w:r>
        <w:t xml:space="preserve">                                тел. _____________________________________,</w:t>
      </w:r>
    </w:p>
    <w:p w:rsidR="00580DDC" w:rsidRDefault="00580DDC">
      <w:pPr>
        <w:pStyle w:val="ConsPlusNonformat"/>
        <w:jc w:val="both"/>
      </w:pPr>
      <w:r>
        <w:t xml:space="preserve">                                e-mail ____________________________________</w:t>
      </w:r>
    </w:p>
    <w:p w:rsidR="00580DDC" w:rsidRDefault="00580DDC">
      <w:pPr>
        <w:pStyle w:val="ConsPlusNonformat"/>
        <w:jc w:val="both"/>
      </w:pPr>
    </w:p>
    <w:p w:rsidR="00580DDC" w:rsidRDefault="00580DDC">
      <w:pPr>
        <w:pStyle w:val="ConsPlusNonformat"/>
        <w:jc w:val="both"/>
      </w:pPr>
      <w:bookmarkStart w:id="22" w:name="P743"/>
      <w:bookmarkEnd w:id="22"/>
      <w:r>
        <w:t xml:space="preserve">                                 Заявление</w:t>
      </w:r>
    </w:p>
    <w:p w:rsidR="00580DDC" w:rsidRDefault="00580DDC">
      <w:pPr>
        <w:pStyle w:val="ConsPlusNonformat"/>
        <w:jc w:val="both"/>
      </w:pPr>
      <w:r>
        <w:t xml:space="preserve">               об отказе от направления в предложенное МДОУ</w:t>
      </w:r>
    </w:p>
    <w:p w:rsidR="00580DDC" w:rsidRDefault="00580DDC">
      <w:pPr>
        <w:pStyle w:val="ConsPlusNonformat"/>
        <w:jc w:val="both"/>
      </w:pPr>
    </w:p>
    <w:p w:rsidR="00580DDC" w:rsidRDefault="00580DDC">
      <w:pPr>
        <w:pStyle w:val="ConsPlusNonformat"/>
        <w:jc w:val="both"/>
      </w:pPr>
      <w:r>
        <w:t xml:space="preserve">    Я, ___________________________________________________________________,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отказываюсь от предоставленного моему ребенку 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(фамилия, имя, отчество ребенка, дата рождения)</w:t>
      </w:r>
    </w:p>
    <w:p w:rsidR="00580DDC" w:rsidRDefault="00580DDC">
      <w:pPr>
        <w:pStyle w:val="ConsPlusNonformat"/>
        <w:jc w:val="both"/>
      </w:pPr>
      <w:r>
        <w:t>места в муниципальном дошкольном образовательном учреждении N ___ в связи с</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Прошу  сохранить  место в очереди в целях предоставления места в МДОУ в</w:t>
      </w:r>
    </w:p>
    <w:p w:rsidR="00580DDC" w:rsidRDefault="00580DDC">
      <w:pPr>
        <w:pStyle w:val="ConsPlusNonformat"/>
        <w:jc w:val="both"/>
      </w:pPr>
      <w:r>
        <w:t>20__ году.</w:t>
      </w:r>
    </w:p>
    <w:p w:rsidR="00580DDC" w:rsidRDefault="00580DDC">
      <w:pPr>
        <w:pStyle w:val="ConsPlusNonformat"/>
        <w:jc w:val="both"/>
      </w:pPr>
    </w:p>
    <w:p w:rsidR="00580DDC" w:rsidRDefault="00580DDC">
      <w:pPr>
        <w:pStyle w:val="ConsPlusNonformat"/>
        <w:jc w:val="both"/>
      </w:pPr>
      <w:r>
        <w:t>Дата ______________                          Подпись ______________________</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8</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90">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заявления</w:t>
      </w:r>
    </w:p>
    <w:p w:rsidR="00580DDC" w:rsidRDefault="00580DDC">
      <w:pPr>
        <w:pStyle w:val="ConsPlusNormal"/>
        <w:jc w:val="both"/>
      </w:pP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(наименование должности, фамилия,</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инициалы руководителя территориального</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структурного подразделения администрации</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 xml:space="preserve">                                __________________________________________,</w:t>
      </w:r>
    </w:p>
    <w:p w:rsidR="00580DDC" w:rsidRDefault="00580DDC">
      <w:pPr>
        <w:pStyle w:val="ConsPlusNonformat"/>
        <w:jc w:val="both"/>
      </w:pPr>
      <w:r>
        <w:t xml:space="preserve">                                проживающего по адресу:</w:t>
      </w:r>
    </w:p>
    <w:p w:rsidR="00580DDC" w:rsidRDefault="00580DDC">
      <w:pPr>
        <w:pStyle w:val="ConsPlusNonformat"/>
        <w:jc w:val="both"/>
      </w:pPr>
      <w:r>
        <w:t xml:space="preserve">                                населенный пункт _________________________,</w:t>
      </w:r>
    </w:p>
    <w:p w:rsidR="00580DDC" w:rsidRDefault="00580DDC">
      <w:pPr>
        <w:pStyle w:val="ConsPlusNonformat"/>
        <w:jc w:val="both"/>
      </w:pPr>
      <w:r>
        <w:t xml:space="preserve">                                улица ____________________________________,</w:t>
      </w:r>
    </w:p>
    <w:p w:rsidR="00580DDC" w:rsidRDefault="00580DDC">
      <w:pPr>
        <w:pStyle w:val="ConsPlusNonformat"/>
        <w:jc w:val="both"/>
      </w:pPr>
      <w:r>
        <w:t xml:space="preserve">                                дом __________________, кв. ______________,</w:t>
      </w:r>
    </w:p>
    <w:p w:rsidR="00580DDC" w:rsidRDefault="00580DDC">
      <w:pPr>
        <w:pStyle w:val="ConsPlusNonformat"/>
        <w:jc w:val="both"/>
      </w:pPr>
      <w:r>
        <w:t xml:space="preserve">                                тел. _____________________________________,</w:t>
      </w:r>
    </w:p>
    <w:p w:rsidR="00580DDC" w:rsidRDefault="00580DDC">
      <w:pPr>
        <w:pStyle w:val="ConsPlusNonformat"/>
        <w:jc w:val="both"/>
      </w:pPr>
      <w:r>
        <w:t xml:space="preserve">                                e-mail ____________________________________</w:t>
      </w:r>
    </w:p>
    <w:p w:rsidR="00580DDC" w:rsidRDefault="00580DDC">
      <w:pPr>
        <w:pStyle w:val="ConsPlusNonformat"/>
        <w:jc w:val="both"/>
      </w:pPr>
    </w:p>
    <w:p w:rsidR="00580DDC" w:rsidRDefault="00580DDC">
      <w:pPr>
        <w:pStyle w:val="ConsPlusNonformat"/>
        <w:jc w:val="both"/>
      </w:pPr>
      <w:bookmarkStart w:id="23" w:name="P788"/>
      <w:bookmarkEnd w:id="23"/>
      <w:r>
        <w:t xml:space="preserve">                                 Заявление</w:t>
      </w:r>
    </w:p>
    <w:p w:rsidR="00580DDC" w:rsidRDefault="00580DDC">
      <w:pPr>
        <w:pStyle w:val="ConsPlusNonformat"/>
        <w:jc w:val="both"/>
      </w:pPr>
      <w:r>
        <w:t xml:space="preserve">             об отказе от предоставления муниципальной услуги</w:t>
      </w:r>
    </w:p>
    <w:p w:rsidR="00580DDC" w:rsidRDefault="00580DDC">
      <w:pPr>
        <w:pStyle w:val="ConsPlusNonformat"/>
        <w:jc w:val="both"/>
      </w:pPr>
    </w:p>
    <w:p w:rsidR="00580DDC" w:rsidRDefault="00580DDC">
      <w:pPr>
        <w:pStyle w:val="ConsPlusNonformat"/>
        <w:jc w:val="both"/>
      </w:pPr>
      <w:r>
        <w:t xml:space="preserve">    Прошу исключить моего ребенка _________________________________________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(фамилия, имя, отчество, дата рождения)</w:t>
      </w:r>
    </w:p>
    <w:p w:rsidR="00580DDC" w:rsidRDefault="00580DDC">
      <w:pPr>
        <w:pStyle w:val="ConsPlusNonformat"/>
        <w:jc w:val="both"/>
      </w:pPr>
      <w:r>
        <w:t>из числа поставленных на учет детей, подлежащих обучению по образовательным</w:t>
      </w:r>
    </w:p>
    <w:p w:rsidR="00580DDC" w:rsidRDefault="00580DDC">
      <w:pPr>
        <w:pStyle w:val="ConsPlusNonformat"/>
        <w:jc w:val="both"/>
      </w:pPr>
      <w:r>
        <w:t>программам дошкольного образования, в связи с 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p>
    <w:p w:rsidR="00580DDC" w:rsidRDefault="00580DDC">
      <w:pPr>
        <w:pStyle w:val="ConsPlusNonformat"/>
        <w:jc w:val="both"/>
      </w:pPr>
      <w:r>
        <w:t>Дата _______________                              Подпись _________________</w:t>
      </w:r>
    </w:p>
    <w:p w:rsidR="00580DDC" w:rsidRDefault="00580DDC">
      <w:pPr>
        <w:pStyle w:val="ConsPlusNormal"/>
        <w:jc w:val="both"/>
      </w:pPr>
    </w:p>
    <w:p w:rsidR="00580DDC" w:rsidRDefault="00580DDC">
      <w:pPr>
        <w:pStyle w:val="ConsPlusNormal"/>
        <w:jc w:val="both"/>
      </w:pPr>
    </w:p>
    <w:p w:rsidR="00580DDC" w:rsidRDefault="00580DDC">
      <w:pPr>
        <w:pStyle w:val="ConsPlusNormal"/>
        <w:pBdr>
          <w:bottom w:val="single" w:sz="6" w:space="0" w:color="auto"/>
        </w:pBdr>
        <w:spacing w:before="100" w:after="100"/>
        <w:jc w:val="both"/>
        <w:rPr>
          <w:sz w:val="2"/>
          <w:szCs w:val="2"/>
        </w:rPr>
      </w:pPr>
    </w:p>
    <w:p w:rsidR="00101FFF" w:rsidRDefault="00101FFF"/>
    <w:sectPr w:rsidR="00101FFF" w:rsidSect="00D45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DC"/>
    <w:rsid w:val="00101FFF"/>
    <w:rsid w:val="001F3B0A"/>
    <w:rsid w:val="00580DDC"/>
    <w:rsid w:val="00AD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3EE59-7993-4C67-B673-744078BE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D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0D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0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0D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0D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0D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AD5B292202A9B2EB73B8888C3FF31AB9F8168AF0A49CB113532C59147A4835AB11669976D1374F5CA6BC3DAB517B95093063182F02F5F4A7D593D6NFC0M" TargetMode="External"/><Relationship Id="rId18" Type="http://schemas.openxmlformats.org/officeDocument/2006/relationships/hyperlink" Target="consultantplus://offline/ref=B4AD5B292202A9B2EB73B8888C3FF31AB9F8168AF0A598BB12512C59147A4835AB11669976D1374F5CA6BC3BA9517B95093063182F02F5F4A7D593D6NFC0M" TargetMode="External"/><Relationship Id="rId26" Type="http://schemas.openxmlformats.org/officeDocument/2006/relationships/hyperlink" Target="consultantplus://offline/ref=B4AD5B292202A9B2EB73B89E8F53AE12B5F04E87F4A691EE4D022A0E4B2A4E60F95138C03791244E54B8BE3DACN5C9M" TargetMode="External"/><Relationship Id="rId39" Type="http://schemas.openxmlformats.org/officeDocument/2006/relationships/hyperlink" Target="consultantplus://offline/ref=B4AD5B292202A9B2EB73B89E8F53AE12B5F04E87F4A691EE4D022A0E4B2A4E60F95138C03791244E54B8BE3DACN5C9M" TargetMode="External"/><Relationship Id="rId21" Type="http://schemas.openxmlformats.org/officeDocument/2006/relationships/hyperlink" Target="consultantplus://offline/ref=B4AD5B292202A9B2EB73B8888C3FF31AB9F8168AF0A49FBC10562C59147A4835AB11669976D1374F5CA6BC3DA8517B95093063182F02F5F4A7D593D6NFC0M" TargetMode="External"/><Relationship Id="rId34" Type="http://schemas.openxmlformats.org/officeDocument/2006/relationships/hyperlink" Target="consultantplus://offline/ref=B4AD5B292202A9B2EB73B89E8F53AE12B2FB4082F2A291EE4D022A0E4B2A4E60F95138C03791244E54B8BE3DACN5C9M" TargetMode="External"/><Relationship Id="rId42" Type="http://schemas.openxmlformats.org/officeDocument/2006/relationships/hyperlink" Target="consultantplus://offline/ref=B4AD5B292202A9B2EB73B89E8F53AE12B5F04D8FF9A791EE4D022A0E4B2A4E60F95138C03791244E54B8BE3DACN5C9M" TargetMode="External"/><Relationship Id="rId47" Type="http://schemas.openxmlformats.org/officeDocument/2006/relationships/hyperlink" Target="consultantplus://offline/ref=B4AD5B292202A9B2EB73B89E8F53AE12B5F6498FF1A291EE4D022A0E4B2A4E60F95138C03791244E54B8BE3DACN5C9M" TargetMode="External"/><Relationship Id="rId50" Type="http://schemas.openxmlformats.org/officeDocument/2006/relationships/hyperlink" Target="consultantplus://offline/ref=B4AD5B292202A9B2EB73B89E8F53AE12B5F64C86F2A891EE4D022A0E4B2A4E60F95138C03791244E54B8BE3DACN5C9M" TargetMode="External"/><Relationship Id="rId55" Type="http://schemas.openxmlformats.org/officeDocument/2006/relationships/hyperlink" Target="consultantplus://offline/ref=B4AD5B292202A9B2EB73B89E8F53AE12B2FA4981F1A891EE4D022A0E4B2A4E60F95138C03791244E54B8BE3DACN5C9M" TargetMode="External"/><Relationship Id="rId63" Type="http://schemas.openxmlformats.org/officeDocument/2006/relationships/hyperlink" Target="consultantplus://offline/ref=B4AD5B292202A9B2EB73B89E8F53AE12B5F74A87F8A691EE4D022A0E4B2A4E60F95138C03791244E54B8BE3DACN5C9M" TargetMode="External"/><Relationship Id="rId68" Type="http://schemas.openxmlformats.org/officeDocument/2006/relationships/hyperlink" Target="consultantplus://offline/ref=B4AD5B292202A9B2EB73B8888C3FF31AB9F8168AF0A799BC11552C59147A4835AB11669976D1374F5CA6BC3DAB517B95093063182F02F5F4A7D593D6NFC0M" TargetMode="External"/><Relationship Id="rId76" Type="http://schemas.openxmlformats.org/officeDocument/2006/relationships/hyperlink" Target="consultantplus://offline/ref=B4AD5B292202A9B2EB73B89E8F53AE12B5F04881F2A491EE4D022A0E4B2A4E60EB5160CC3595394B5EADE86CEA0F22C6497B6E12351EF5FENBCAM" TargetMode="External"/><Relationship Id="rId84" Type="http://schemas.openxmlformats.org/officeDocument/2006/relationships/hyperlink" Target="consultantplus://offline/ref=F64346C16F0A8960DCBEFEED4A4D59B9564C9B149BF3A734C135505F6399AF16A07D4A084F812DDC26CF2B5123OFC1M" TargetMode="External"/><Relationship Id="rId89" Type="http://schemas.openxmlformats.org/officeDocument/2006/relationships/hyperlink" Target="consultantplus://offline/ref=F64346C16F0A8960DCBEFEFB492104B15A44CC1B9AF7A9669C6156083CC9A943F23D14510EC13EDD2ED1295127F999250010C53DD80AEBB26E27FB6DOEC8M" TargetMode="External"/><Relationship Id="rId7" Type="http://schemas.openxmlformats.org/officeDocument/2006/relationships/hyperlink" Target="consultantplus://offline/ref=B4AD5B292202A9B2EB73B8888C3FF31AB9F8168AF0A398BD18542C59147A4835AB11669976D1374F5CA6BC3DAB517B95093063182F02F5F4A7D593D6NFC0M" TargetMode="External"/><Relationship Id="rId71" Type="http://schemas.openxmlformats.org/officeDocument/2006/relationships/hyperlink" Target="consultantplus://offline/ref=B4AD5B292202A9B2EB73B8888C3FF31AB9F8168AF0A49FBC10562C59147A4835AB11669976D1374F5CA6BC3DA9517B95093063182F02F5F4A7D593D6NFC0M"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4AD5B292202A9B2EB73B8888C3FF31AB9F8168AF0A79FBC15562C59147A4835AB11669976D1374F5CA6BC3DAB517B95093063182F02F5F4A7D593D6NFC0M" TargetMode="External"/><Relationship Id="rId29" Type="http://schemas.openxmlformats.org/officeDocument/2006/relationships/hyperlink" Target="consultantplus://offline/ref=B4AD5B292202A9B2EB73B89E8F53AE12B5F64A81F9A191EE4D022A0E4B2A4E60F95138C03791244E54B8BE3DACN5C9M" TargetMode="External"/><Relationship Id="rId11" Type="http://schemas.openxmlformats.org/officeDocument/2006/relationships/hyperlink" Target="consultantplus://offline/ref=B4AD5B292202A9B2EB73B8888C3FF31AB9F8168AF0A593BC18502C59147A4835AB11669976D1374F5CA6BC3DAB517B95093063182F02F5F4A7D593D6NFC0M" TargetMode="External"/><Relationship Id="rId24" Type="http://schemas.openxmlformats.org/officeDocument/2006/relationships/hyperlink" Target="consultantplus://offline/ref=B4AD5B292202A9B2EB73B8888C3FF31AB9F8168AF0A799BC11552C59147A4835AB11669976D1374F5CA6BC3DAB517B95093063182F02F5F4A7D593D6NFC0M" TargetMode="External"/><Relationship Id="rId32" Type="http://schemas.openxmlformats.org/officeDocument/2006/relationships/hyperlink" Target="consultantplus://offline/ref=B4AD5B292202A9B2EB73B89E8F53AE12B5F64A81F9A191EE4D022A0E4B2A4E60F95138C03791244E54B8BE3DACN5C9M" TargetMode="External"/><Relationship Id="rId37" Type="http://schemas.openxmlformats.org/officeDocument/2006/relationships/hyperlink" Target="consultantplus://offline/ref=B4AD5B292202A9B2EB73B89E8F53AE12B3FB4F82FAF7C6EC1C57240B437A1470FD186FC92B9532505EA6BEN3CEM" TargetMode="External"/><Relationship Id="rId40" Type="http://schemas.openxmlformats.org/officeDocument/2006/relationships/hyperlink" Target="consultantplus://offline/ref=B4AD5B292202A9B2EB73B89E8F53AE12B5F64980F5A391EE4D022A0E4B2A4E60F95138C03791244E54B8BE3DACN5C9M" TargetMode="External"/><Relationship Id="rId45" Type="http://schemas.openxmlformats.org/officeDocument/2006/relationships/hyperlink" Target="consultantplus://offline/ref=B4AD5B292202A9B2EB73B89E8F53AE12B5F64C87F1A691EE4D022A0E4B2A4E60F95138C03791244E54B8BE3DACN5C9M" TargetMode="External"/><Relationship Id="rId53" Type="http://schemas.openxmlformats.org/officeDocument/2006/relationships/hyperlink" Target="consultantplus://offline/ref=B4AD5B292202A9B2EB73B8888C3FF31AB9F8168AF0A79FBC15562C59147A4835AB11669976D1374F5CA6BC3DA6517B95093063182F02F5F4A7D593D6NFC0M" TargetMode="External"/><Relationship Id="rId58" Type="http://schemas.openxmlformats.org/officeDocument/2006/relationships/hyperlink" Target="consultantplus://offline/ref=B4AD5B292202A9B2EB73B89E8F53AE12B2F04884F8A291EE4D022A0E4B2A4E60F95138C03791244E54B8BE3DACN5C9M" TargetMode="External"/><Relationship Id="rId66" Type="http://schemas.openxmlformats.org/officeDocument/2006/relationships/hyperlink" Target="consultantplus://offline/ref=B4AD5B292202A9B2EB73B89E8F53AE12B5F74883F6A991EE4D022A0E4B2A4E60F95138C03791244E54B8BE3DACN5C9M" TargetMode="External"/><Relationship Id="rId74" Type="http://schemas.openxmlformats.org/officeDocument/2006/relationships/hyperlink" Target="consultantplus://offline/ref=B4AD5B292202A9B2EB73B89E8F53AE12B5F04881F2A491EE4D022A0E4B2A4E60EB5160CF3C95311A0DE2E930AC5E31C4457B6C1A29N1CFM" TargetMode="External"/><Relationship Id="rId79" Type="http://schemas.openxmlformats.org/officeDocument/2006/relationships/hyperlink" Target="consultantplus://offline/ref=B4AD5B292202A9B2EB73B89E8F53AE12B5F04881F2A491EE4D022A0E4B2A4E60EB5160CC3595394B5EADE86CEA0F22C6497B6E12351EF5FENBCAM" TargetMode="External"/><Relationship Id="rId87" Type="http://schemas.openxmlformats.org/officeDocument/2006/relationships/hyperlink" Target="consultantplus://offline/ref=F64346C16F0A8960DCBEFEFB492104B15A44CC1B9AF7A9669C6156083CC9A943F23D14510EC13EDD2ED1295127F999250010C53DD80AEBB26E27FB6DOEC8M" TargetMode="External"/><Relationship Id="rId5" Type="http://schemas.openxmlformats.org/officeDocument/2006/relationships/hyperlink" Target="consultantplus://offline/ref=B4AD5B292202A9B2EB73B8888C3FF31AB9F8168AF0A19FBE12522C59147A4835AB11669976D1374F5CA6BC3DAB517B95093063182F02F5F4A7D593D6NFC0M" TargetMode="External"/><Relationship Id="rId61" Type="http://schemas.openxmlformats.org/officeDocument/2006/relationships/hyperlink" Target="consultantplus://offline/ref=B4AD5B292202A9B2EB73B89E8F53AE12B5F74A87F8A791EE4D022A0E4B2A4E60F95138C03791244E54B8BE3DACN5C9M" TargetMode="External"/><Relationship Id="rId82" Type="http://schemas.openxmlformats.org/officeDocument/2006/relationships/hyperlink" Target="consultantplus://offline/ref=B4AD5B292202A9B2EB73B8888C3FF31AB9F8168AF0A49FBC10562C59147A4835AB11669976D1374F5CA6BC3DA7517B95093063182F02F5F4A7D593D6NFC0M" TargetMode="External"/><Relationship Id="rId90" Type="http://schemas.openxmlformats.org/officeDocument/2006/relationships/hyperlink" Target="consultantplus://offline/ref=F64346C16F0A8960DCBEFEFB492104B15A44CC1B9AF7A9669C6156083CC9A943F23D14510EC13EDD2ED1295127F999250010C53DD80AEBB26E27FB6DOEC8M" TargetMode="External"/><Relationship Id="rId19" Type="http://schemas.openxmlformats.org/officeDocument/2006/relationships/hyperlink" Target="consultantplus://offline/ref=B4AD5B292202A9B2EB73B8888C3FF31AB9F8168AF6A39BBD185D71531C234437AC1E399C71C0374C58B8BC35B0582FC6N4CEM" TargetMode="External"/><Relationship Id="rId14" Type="http://schemas.openxmlformats.org/officeDocument/2006/relationships/hyperlink" Target="consultantplus://offline/ref=B4AD5B292202A9B2EB73B8888C3FF31AB9F8168AF0A493B1145E2C59147A4835AB11669976D1374F5CA6BC3DAB517B95093063182F02F5F4A7D593D6NFC0M" TargetMode="External"/><Relationship Id="rId22" Type="http://schemas.openxmlformats.org/officeDocument/2006/relationships/hyperlink" Target="consultantplus://offline/ref=B4AD5B292202A9B2EB73B8888C3FF31AB9F8168AF0A49CB113532C59147A4835AB11669976D1374F5CA6BC3DAB517B95093063182F02F5F4A7D593D6NFC0M" TargetMode="External"/><Relationship Id="rId27" Type="http://schemas.openxmlformats.org/officeDocument/2006/relationships/hyperlink" Target="consultantplus://offline/ref=B4AD5B292202A9B2EB73B89E8F53AE12B2F04884F8A291EE4D022A0E4B2A4E60F95138C03791244E54B8BE3DACN5C9M" TargetMode="External"/><Relationship Id="rId30" Type="http://schemas.openxmlformats.org/officeDocument/2006/relationships/hyperlink" Target="consultantplus://offline/ref=B4AD5B292202A9B2EB73B89E8F53AE12B5F64C86F5A391EE4D022A0E4B2A4E60F95138C03791244E54B8BE3DACN5C9M" TargetMode="External"/><Relationship Id="rId35" Type="http://schemas.openxmlformats.org/officeDocument/2006/relationships/hyperlink" Target="consultantplus://offline/ref=B4AD5B292202A9B2EB73B8888C3FF31AB9F8168AF0A493B1145E2C59147A4835AB11669976D1374F5CA6BC3DAB517B95093063182F02F5F4A7D593D6NFC0M" TargetMode="External"/><Relationship Id="rId43" Type="http://schemas.openxmlformats.org/officeDocument/2006/relationships/hyperlink" Target="consultantplus://offline/ref=B4AD5B292202A9B2EB73B89E8F53AE12B5F64A81F9A191EE4D022A0E4B2A4E60F95138C03791244E54B8BE3DACN5C9M" TargetMode="External"/><Relationship Id="rId48" Type="http://schemas.openxmlformats.org/officeDocument/2006/relationships/hyperlink" Target="consultantplus://offline/ref=B4AD5B292202A9B2EB73B89E8F53AE12B5F64C87F0A291EE4D022A0E4B2A4E60F95138C03791244E54B8BE3DACN5C9M" TargetMode="External"/><Relationship Id="rId56" Type="http://schemas.openxmlformats.org/officeDocument/2006/relationships/hyperlink" Target="consultantplus://offline/ref=B4AD5B292202A9B2EB73B89E8F53AE12B0FB498EF6A691EE4D022A0E4B2A4E60F95138C03791244E54B8BE3DACN5C9M" TargetMode="External"/><Relationship Id="rId64" Type="http://schemas.openxmlformats.org/officeDocument/2006/relationships/hyperlink" Target="consultantplus://offline/ref=B4AD5B292202A9B2EB73B89E8F53AE12B5F14C82F4A991EE4D022A0E4B2A4E60F95138C03791244E54B8BE3DACN5C9M" TargetMode="External"/><Relationship Id="rId69" Type="http://schemas.openxmlformats.org/officeDocument/2006/relationships/hyperlink" Target="consultantplus://offline/ref=B4AD5B292202A9B2EB73B89E8F53AE12B5F04881F2A491EE4D022A0E4B2A4E60EB5160CF3C95311A0DE2E930AC5E31C4457B6C1A29N1CFM" TargetMode="External"/><Relationship Id="rId77" Type="http://schemas.openxmlformats.org/officeDocument/2006/relationships/hyperlink" Target="consultantplus://offline/ref=B4AD5B292202A9B2EB73B89E8F53AE12B5F04881F2A491EE4D022A0E4B2A4E60EB5160CC3595394B5EADE86CEA0F22C6497B6E12351EF5FENBCAM" TargetMode="External"/><Relationship Id="rId8" Type="http://schemas.openxmlformats.org/officeDocument/2006/relationships/hyperlink" Target="consultantplus://offline/ref=B4AD5B292202A9B2EB73B8888C3FF31AB9F8168AF0A29AB0125F2C59147A4835AB11669976D1374F5CA6BC3DAB517B95093063182F02F5F4A7D593D6NFC0M" TargetMode="External"/><Relationship Id="rId51" Type="http://schemas.openxmlformats.org/officeDocument/2006/relationships/hyperlink" Target="consultantplus://offline/ref=B4AD5B292202A9B2EB73B89E8F53AE12B2FB4082F2A291EE4D022A0E4B2A4E60F95138C03791244E54B8BE3DACN5C9M" TargetMode="External"/><Relationship Id="rId72" Type="http://schemas.openxmlformats.org/officeDocument/2006/relationships/hyperlink" Target="consultantplus://offline/ref=B4AD5B292202A9B2EB73B89E8F53AE12B5F04881F2A491EE4D022A0E4B2A4E60EB5160CC3595394B5EADE86CEA0F22C6497B6E12351EF5FENBCAM" TargetMode="External"/><Relationship Id="rId80" Type="http://schemas.openxmlformats.org/officeDocument/2006/relationships/hyperlink" Target="consultantplus://offline/ref=B4AD5B292202A9B2EB73B89E8F53AE12B5F04881F2A491EE4D022A0E4B2A4E60EB5160CC3595394B5EADE86CEA0F22C6497B6E12351EF5FENBCAM" TargetMode="External"/><Relationship Id="rId85" Type="http://schemas.openxmlformats.org/officeDocument/2006/relationships/hyperlink" Target="consultantplus://offline/ref=F64346C16F0A8960DCBEFEFB492104B15A44CC1B9AF7A9669C6156083CC9A943F23D14510EC13EDD2ED1295127F999250010C53DD80AEBB26E27FB6DOEC8M" TargetMode="External"/><Relationship Id="rId3" Type="http://schemas.openxmlformats.org/officeDocument/2006/relationships/webSettings" Target="webSettings.xml"/><Relationship Id="rId12" Type="http://schemas.openxmlformats.org/officeDocument/2006/relationships/hyperlink" Target="consultantplus://offline/ref=B4AD5B292202A9B2EB73B8888C3FF31AB9F8168AF0A49FBC10562C59147A4835AB11669976D1374F5CA6BC3DAB517B95093063182F02F5F4A7D593D6NFC0M" TargetMode="External"/><Relationship Id="rId17" Type="http://schemas.openxmlformats.org/officeDocument/2006/relationships/hyperlink" Target="consultantplus://offline/ref=B4AD5B292202A9B2EB73B89E8F53AE12B5F04881F2A491EE4D022A0E4B2A4E60EB5160CC35953A4758ADE86CEA0F22C6497B6E12351EF5FENBCAM" TargetMode="External"/><Relationship Id="rId25" Type="http://schemas.openxmlformats.org/officeDocument/2006/relationships/hyperlink" Target="consultantplus://offline/ref=B4AD5B292202A9B2EB73B8888C3FF31AB9F8168AF0A79FBC15562C59147A4835AB11669976D1374F5CA6BC3DA8517B95093063182F02F5F4A7D593D6NFC0M" TargetMode="External"/><Relationship Id="rId33" Type="http://schemas.openxmlformats.org/officeDocument/2006/relationships/hyperlink" Target="consultantplus://offline/ref=B4AD5B292202A9B2EB73B89E8F53AE12B5F64C87F0A291EE4D022A0E4B2A4E60F95138C03791244E54B8BE3DACN5C9M" TargetMode="External"/><Relationship Id="rId38" Type="http://schemas.openxmlformats.org/officeDocument/2006/relationships/hyperlink" Target="consultantplus://offline/ref=B4AD5B292202A9B2EB73B89E8F53AE12B5F64B84F1A991EE4D022A0E4B2A4E60F95138C03791244E54B8BE3DACN5C9M" TargetMode="External"/><Relationship Id="rId46" Type="http://schemas.openxmlformats.org/officeDocument/2006/relationships/hyperlink" Target="consultantplus://offline/ref=B4AD5B292202A9B2EB73B89E8F53AE12B5F04881F2A491EE4D022A0E4B2A4E60F95138C03791244E54B8BE3DACN5C9M" TargetMode="External"/><Relationship Id="rId59" Type="http://schemas.openxmlformats.org/officeDocument/2006/relationships/hyperlink" Target="consultantplus://offline/ref=B4AD5B292202A9B2EB73B89E8F53AE12B0F34F8FF7A691EE4D022A0E4B2A4E60F95138C03791244E54B8BE3DACN5C9M" TargetMode="External"/><Relationship Id="rId67" Type="http://schemas.openxmlformats.org/officeDocument/2006/relationships/hyperlink" Target="consultantplus://offline/ref=B4AD5B292202A9B2EB73B8888C3FF31AB9F8168AF0A798BA16572C59147A4835AB11669976D1374F5CA6BC39AF517B95093063182F02F5F4A7D593D6NFC0M" TargetMode="External"/><Relationship Id="rId20" Type="http://schemas.openxmlformats.org/officeDocument/2006/relationships/hyperlink" Target="consultantplus://offline/ref=B4AD5B292202A9B2EB73B8888C3FF31AB9F8168AF0A593BC18502C59147A4835AB11669976D1374F5CA6BC3DAB517B95093063182F02F5F4A7D593D6NFC0M" TargetMode="External"/><Relationship Id="rId41" Type="http://schemas.openxmlformats.org/officeDocument/2006/relationships/hyperlink" Target="consultantplus://offline/ref=B4AD5B292202A9B2EB73B89E8F53AE12B5F64A80F0A391EE4D022A0E4B2A4E60F95138C03791244E54B8BE3DACN5C9M" TargetMode="External"/><Relationship Id="rId54" Type="http://schemas.openxmlformats.org/officeDocument/2006/relationships/hyperlink" Target="consultantplus://offline/ref=B4AD5B292202A9B2EB73B89E8F53AE12B5F24983F0AACCE4455B260C4C251165EC4060CF318B3A4642A4BC3FNACDM" TargetMode="External"/><Relationship Id="rId62" Type="http://schemas.openxmlformats.org/officeDocument/2006/relationships/hyperlink" Target="consultantplus://offline/ref=B4AD5B292202A9B2EB73B89E8F53AE12B2FA4981F2A791EE4D022A0E4B2A4E60F95138C03791244E54B8BE3DACN5C9M" TargetMode="External"/><Relationship Id="rId70" Type="http://schemas.openxmlformats.org/officeDocument/2006/relationships/hyperlink" Target="consultantplus://offline/ref=B4AD5B292202A9B2EB73B89E8F53AE12B5F04881F2A491EE4D022A0E4B2A4E60EB5160CE3690311A0DE2E930AC5E31C4457B6C1A29N1CFM" TargetMode="External"/><Relationship Id="rId75" Type="http://schemas.openxmlformats.org/officeDocument/2006/relationships/hyperlink" Target="consultantplus://offline/ref=B4AD5B292202A9B2EB73B89E8F53AE12B5F04881F2A491EE4D022A0E4B2A4E60EB5160CC3595394B5EADE86CEA0F22C6497B6E12351EF5FENBCAM" TargetMode="External"/><Relationship Id="rId83" Type="http://schemas.openxmlformats.org/officeDocument/2006/relationships/hyperlink" Target="consultantplus://offline/ref=B4AD5B292202A9B2EB73B8888C3FF31AB9F8168AF0A49FBC10562C59147A4835AB11669976D1374F5CA6BC3DA8517B95093063182F02F5F4A7D593D6NFC0M" TargetMode="External"/><Relationship Id="rId88" Type="http://schemas.openxmlformats.org/officeDocument/2006/relationships/hyperlink" Target="consultantplus://offline/ref=F64346C16F0A8960DCBEFEFB492104B15A44CC1B9AF7A9669C6156083CC9A943F23D14510EC13EDD2ED1295127F999250010C53DD80AEBB26E27FB6DOEC8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AD5B292202A9B2EB73B8888C3FF31AB9F8168AF0A099BB16502C59147A4835AB11669976D1374F5CA6BC3DAB517B95093063182F02F5F4A7D593D6NFC0M" TargetMode="External"/><Relationship Id="rId15" Type="http://schemas.openxmlformats.org/officeDocument/2006/relationships/hyperlink" Target="consultantplus://offline/ref=B4AD5B292202A9B2EB73B8888C3FF31AB9F8168AF0A799BC11552C59147A4835AB11669976D1374F5CA6BC3DAB517B95093063182F02F5F4A7D593D6NFC0M" TargetMode="External"/><Relationship Id="rId23" Type="http://schemas.openxmlformats.org/officeDocument/2006/relationships/hyperlink" Target="consultantplus://offline/ref=B4AD5B292202A9B2EB73B8888C3FF31AB9F8168AF0A493B1145E2C59147A4835AB11669976D1374F5CA6BC3DAB517B95093063182F02F5F4A7D593D6NFC0M" TargetMode="External"/><Relationship Id="rId28" Type="http://schemas.openxmlformats.org/officeDocument/2006/relationships/hyperlink" Target="consultantplus://offline/ref=B4AD5B292202A9B2EB73B8888C3FF31AB9F8168AF0A49CB113532C59147A4835AB11669976D1374F5CA6BC3DAB517B95093063182F02F5F4A7D593D6NFC0M" TargetMode="External"/><Relationship Id="rId36" Type="http://schemas.openxmlformats.org/officeDocument/2006/relationships/hyperlink" Target="consultantplus://offline/ref=B4AD5B292202A9B2EB73B8888C3FF31AB9F8168AF0A49FBC10562C59147A4835AB11669976D1374F5CA6BC3DA8517B95093063182F02F5F4A7D593D6NFC0M" TargetMode="External"/><Relationship Id="rId49" Type="http://schemas.openxmlformats.org/officeDocument/2006/relationships/hyperlink" Target="consultantplus://offline/ref=B4AD5B292202A9B2EB73B89E8F53AE12B5F64C85F4A091EE4D022A0E4B2A4E60F95138C03791244E54B8BE3DACN5C9M" TargetMode="External"/><Relationship Id="rId57" Type="http://schemas.openxmlformats.org/officeDocument/2006/relationships/hyperlink" Target="consultantplus://offline/ref=B4AD5B292202A9B2EB73B89E8F53AE12B0F44B84F9A091EE4D022A0E4B2A4E60F95138C03791244E54B8BE3DACN5C9M" TargetMode="External"/><Relationship Id="rId10" Type="http://schemas.openxmlformats.org/officeDocument/2006/relationships/hyperlink" Target="consultantplus://offline/ref=B4AD5B292202A9B2EB73B8888C3FF31AB9F8168AF0A292B9125F2C59147A4835AB11669976D1374F5CA6BC3DAB517B95093063182F02F5F4A7D593D6NFC0M" TargetMode="External"/><Relationship Id="rId31" Type="http://schemas.openxmlformats.org/officeDocument/2006/relationships/hyperlink" Target="consultantplus://offline/ref=B4AD5B292202A9B2EB73B8888C3FF31AB9F8168AF0A79FBC15562C59147A4835AB11669976D1374F5CA6BC3DA8517B95093063182F02F5F4A7D593D6NFC0M" TargetMode="External"/><Relationship Id="rId44" Type="http://schemas.openxmlformats.org/officeDocument/2006/relationships/hyperlink" Target="consultantplus://offline/ref=B4AD5B292202A9B2EB73B89E8F53AE12B5F74E86F6A091EE4D022A0E4B2A4E60F95138C03791244E54B8BE3DACN5C9M" TargetMode="External"/><Relationship Id="rId52" Type="http://schemas.openxmlformats.org/officeDocument/2006/relationships/hyperlink" Target="consultantplus://offline/ref=B4AD5B292202A9B2EB73B89E8F53AE12B5F64C86F5A391EE4D022A0E4B2A4E60F95138C03791244E54B8BE3DACN5C9M" TargetMode="External"/><Relationship Id="rId60" Type="http://schemas.openxmlformats.org/officeDocument/2006/relationships/hyperlink" Target="consultantplus://offline/ref=B4AD5B292202A9B2EB73B89E8F53AE12B5F64D86F0A491EE4D022A0E4B2A4E60F95138C03791244E54B8BE3DACN5C9M" TargetMode="External"/><Relationship Id="rId65" Type="http://schemas.openxmlformats.org/officeDocument/2006/relationships/hyperlink" Target="consultantplus://offline/ref=B4AD5B292202A9B2EB73B89E8F53AE12B5F04F84F8A791EE4D022A0E4B2A4E60F95138C03791244E54B8BE3DACN5C9M" TargetMode="External"/><Relationship Id="rId73" Type="http://schemas.openxmlformats.org/officeDocument/2006/relationships/hyperlink" Target="consultantplus://offline/ref=B4AD5B292202A9B2EB73B89E8F53AE12B5F04881F2A491EE4D022A0E4B2A4E60EB5160CC3595394B5EADE86CEA0F22C6497B6E12351EF5FENBCAM" TargetMode="External"/><Relationship Id="rId78" Type="http://schemas.openxmlformats.org/officeDocument/2006/relationships/hyperlink" Target="consultantplus://offline/ref=B4AD5B292202A9B2EB73B89E8F53AE12B5F04881F2A491EE4D022A0E4B2A4E60EB5160CC3595394B5EADE86CEA0F22C6497B6E12351EF5FENBCAM" TargetMode="External"/><Relationship Id="rId81" Type="http://schemas.openxmlformats.org/officeDocument/2006/relationships/hyperlink" Target="consultantplus://offline/ref=B4AD5B292202A9B2EB73B8888C3FF31AB9F8168AF0A49FBC10562C59147A4835AB11669976D1374F5CA6BC3DA8517B95093063182F02F5F4A7D593D6NFC0M" TargetMode="External"/><Relationship Id="rId86" Type="http://schemas.openxmlformats.org/officeDocument/2006/relationships/hyperlink" Target="consultantplus://offline/ref=F64346C16F0A8960DCBEFEFB492104B15A44CC1B9AF7A9669C6156083CC9A943F23D14510EC13EDD2ED1295021F999250010C53DD80AEBB26E27FB6DOEC8M" TargetMode="External"/><Relationship Id="rId4" Type="http://schemas.openxmlformats.org/officeDocument/2006/relationships/hyperlink" Target="consultantplus://offline/ref=B4AD5B292202A9B2EB73B8888C3FF31AB9F8168AF8A59DBD155D71531C234437AC1E398E71983B4E5CA6BC38A50E7E8018686C1E351CFDE2BBD791NDC7M" TargetMode="External"/><Relationship Id="rId9" Type="http://schemas.openxmlformats.org/officeDocument/2006/relationships/hyperlink" Target="consultantplus://offline/ref=B4AD5B292202A9B2EB73B8888C3FF31AB9F8168AF0A29DBA135F2C59147A4835AB11669976D1374F5CA6BC3DAB517B95093063182F02F5F4A7D593D6NFC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13199</Words>
  <Characters>75237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2023-08-24T12:02:00Z</dcterms:created>
  <dcterms:modified xsi:type="dcterms:W3CDTF">2024-07-30T12:37:00Z</dcterms:modified>
</cp:coreProperties>
</file>